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653" w:rsidRDefault="00765D03">
      <w:r>
        <w:rPr>
          <w:noProof/>
          <w:lang w:eastAsia="es-BO"/>
        </w:rPr>
        <w:drawing>
          <wp:anchor distT="0" distB="0" distL="114300" distR="114300" simplePos="0" relativeHeight="251658240" behindDoc="0" locked="0" layoutInCell="1" allowOverlap="1" wp14:anchorId="033BF1E2" wp14:editId="2DBB21E0">
            <wp:simplePos x="0" y="0"/>
            <wp:positionH relativeFrom="column">
              <wp:posOffset>-890478</wp:posOffset>
            </wp:positionH>
            <wp:positionV relativeFrom="paragraph">
              <wp:posOffset>-902335</wp:posOffset>
            </wp:positionV>
            <wp:extent cx="7501261" cy="10621108"/>
            <wp:effectExtent l="0" t="0" r="4445" b="889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07 at 17.02.30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261" cy="10621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D03" w:rsidRDefault="00765D03"/>
    <w:p w:rsidR="00765D03" w:rsidRDefault="0054715E">
      <w:pPr>
        <w:sectPr w:rsidR="00765D0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s-BO"/>
        </w:rPr>
        <w:drawing>
          <wp:anchor distT="0" distB="0" distL="114300" distR="114300" simplePos="0" relativeHeight="251856896" behindDoc="0" locked="0" layoutInCell="1" allowOverlap="1" wp14:anchorId="042317DE" wp14:editId="5157560C">
            <wp:simplePos x="0" y="0"/>
            <wp:positionH relativeFrom="column">
              <wp:posOffset>-886460</wp:posOffset>
            </wp:positionH>
            <wp:positionV relativeFrom="paragraph">
              <wp:posOffset>672465</wp:posOffset>
            </wp:positionV>
            <wp:extent cx="7503160" cy="263525"/>
            <wp:effectExtent l="0" t="0" r="2540" b="3175"/>
            <wp:wrapSquare wrapText="bothSides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dad-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1DE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E839B3A" wp14:editId="09E6DF15">
                <wp:simplePos x="0" y="0"/>
                <wp:positionH relativeFrom="column">
                  <wp:posOffset>3985309</wp:posOffset>
                </wp:positionH>
                <wp:positionV relativeFrom="paragraph">
                  <wp:posOffset>5156053</wp:posOffset>
                </wp:positionV>
                <wp:extent cx="2239108" cy="1312984"/>
                <wp:effectExtent l="0" t="0" r="27940" b="192405"/>
                <wp:wrapNone/>
                <wp:docPr id="4" name="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108" cy="1312984"/>
                        </a:xfrm>
                        <a:prstGeom prst="wedgeRoundRectCallou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11DE" w:rsidRPr="005411DE" w:rsidRDefault="005411DE" w:rsidP="005411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5411DE">
                              <w:rPr>
                                <w:color w:val="000000" w:themeColor="text1"/>
                              </w:rPr>
                              <w:t>Sugere</w:t>
                            </w:r>
                            <w:r>
                              <w:rPr>
                                <w:color w:val="000000" w:themeColor="text1"/>
                              </w:rPr>
                              <w:t>ncia :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incluir una imagen en este espacio  (gráfico o foto)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4 Llamada rectangular redondeada" o:spid="_x0000_s1026" type="#_x0000_t62" style="position:absolute;margin-left:313.8pt;margin-top:406pt;width:176.3pt;height:103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" adj="6300,24300" fillcolor="#f79646 [3209]" strokecolor="#243f60 [1604]" strokeweight="2pt">
                <v:textbox>
                  <w:txbxContent>
                    <w:p w:rsidR="005411DE" w:rsidRPr="005411DE" w:rsidRDefault="005411DE" w:rsidP="005411DE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 w:rsidRPr="005411DE">
                        <w:rPr>
                          <w:color w:val="000000" w:themeColor="text1"/>
                        </w:rPr>
                        <w:t>Sugere</w:t>
                      </w:r>
                      <w:r>
                        <w:rPr>
                          <w:color w:val="000000" w:themeColor="text1"/>
                        </w:rPr>
                        <w:t>ncia :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incluir una imagen en este espacio  (gráfico o foto)</w:t>
                      </w:r>
                    </w:p>
                  </w:txbxContent>
                </v:textbox>
              </v:shape>
            </w:pict>
          </mc:Fallback>
        </mc:AlternateContent>
      </w:r>
      <w:r w:rsidR="00384241">
        <w:rPr>
          <w:noProof/>
          <w:lang w:eastAsia="es-BO"/>
        </w:rPr>
        <w:drawing>
          <wp:anchor distT="0" distB="0" distL="114300" distR="114300" simplePos="0" relativeHeight="251839488" behindDoc="0" locked="0" layoutInCell="1" allowOverlap="1" wp14:anchorId="7908E864" wp14:editId="65C83445">
            <wp:simplePos x="0" y="0"/>
            <wp:positionH relativeFrom="column">
              <wp:posOffset>623082</wp:posOffset>
            </wp:positionH>
            <wp:positionV relativeFrom="paragraph">
              <wp:posOffset>6087110</wp:posOffset>
            </wp:positionV>
            <wp:extent cx="2411730" cy="1355725"/>
            <wp:effectExtent l="171450" t="171450" r="388620" b="358775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31 at 6.27.21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35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241">
        <w:rPr>
          <w:noProof/>
          <w:lang w:eastAsia="es-BO"/>
        </w:rPr>
        <w:drawing>
          <wp:anchor distT="0" distB="0" distL="114300" distR="114300" simplePos="0" relativeHeight="251854848" behindDoc="0" locked="0" layoutInCell="1" allowOverlap="1" wp14:anchorId="4C8A2324" wp14:editId="6A730161">
            <wp:simplePos x="0" y="0"/>
            <wp:positionH relativeFrom="column">
              <wp:posOffset>-93345</wp:posOffset>
            </wp:positionH>
            <wp:positionV relativeFrom="paragraph">
              <wp:posOffset>2963740</wp:posOffset>
            </wp:positionV>
            <wp:extent cx="3704493" cy="2778370"/>
            <wp:effectExtent l="19050" t="0" r="10795" b="898525"/>
            <wp:wrapNone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9_1944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493" cy="2778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C28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08D641" wp14:editId="43106AA8">
                <wp:simplePos x="0" y="0"/>
                <wp:positionH relativeFrom="column">
                  <wp:posOffset>3821723</wp:posOffset>
                </wp:positionH>
                <wp:positionV relativeFrom="paragraph">
                  <wp:posOffset>2366401</wp:posOffset>
                </wp:positionV>
                <wp:extent cx="2574925" cy="5533292"/>
                <wp:effectExtent l="0" t="0" r="0" b="0"/>
                <wp:wrapNone/>
                <wp:docPr id="73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925" cy="55332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111" w:rsidRPr="00C67C90" w:rsidRDefault="00384241" w:rsidP="0038424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</w:pPr>
                            <w:r w:rsidRPr="00384241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AETN Capacita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a</w:t>
                            </w:r>
                            <w:r w:rsidRPr="00384241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l</w:t>
                            </w:r>
                            <w:r w:rsidRPr="00384241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os Operadores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e</w:t>
                            </w:r>
                            <w:r w:rsidRPr="00384241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e</w:t>
                            </w:r>
                            <w:r w:rsidRPr="00384241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l </w:t>
                            </w:r>
                            <w:r w:rsidR="00AE7589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U</w:t>
                            </w:r>
                            <w:r w:rsidRPr="00384241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so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d</w:t>
                            </w:r>
                            <w:r w:rsidRPr="00384241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el Centinela</w:t>
                            </w:r>
                            <w:r w:rsidR="00885111" w:rsidRPr="00C67C90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85111" w:rsidRPr="00C67C90" w:rsidRDefault="00885111" w:rsidP="001F1C28">
                            <w:pPr>
                              <w:pStyle w:val="Prrafodelista"/>
                              <w:tabs>
                                <w:tab w:val="left" w:pos="0"/>
                              </w:tabs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</w:pPr>
                            <w:r w:rsidRPr="00C67C90"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2</w:t>
                            </w:r>
                            <w:r w:rsidR="00B1547C"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7562"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y</w:t>
                            </w:r>
                            <w:r w:rsidR="00FE41DC"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4241"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885111" w:rsidRPr="00C67C90" w:rsidRDefault="00885111" w:rsidP="001F1C28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  <w:color w:val="FBD4B4" w:themeColor="accent6" w:themeTint="66"/>
                                <w:sz w:val="24"/>
                                <w:szCs w:val="24"/>
                              </w:rPr>
                            </w:pPr>
                          </w:p>
                          <w:p w:rsidR="00885111" w:rsidRPr="00C67C90" w:rsidRDefault="00384241" w:rsidP="0038424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</w:pPr>
                            <w:r w:rsidRPr="00384241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a</w:t>
                            </w:r>
                            <w:r w:rsidRPr="00384241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 AETN Realizó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l</w:t>
                            </w:r>
                            <w:r w:rsidRPr="00384241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a Inspección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y</w:t>
                            </w:r>
                            <w:r w:rsidRPr="00384241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e</w:t>
                            </w:r>
                            <w:r w:rsidRPr="00384241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l Seguimiento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a</w:t>
                            </w:r>
                            <w:r w:rsidRPr="00384241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 Pruebas, Energización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y</w:t>
                            </w:r>
                            <w:r w:rsidRPr="00384241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 Puesta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e</w:t>
                            </w:r>
                            <w:r w:rsidRPr="00384241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n Servicio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d</w:t>
                            </w:r>
                            <w:r w:rsidRPr="00384241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l</w:t>
                            </w:r>
                            <w:r w:rsidRPr="00384241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a Subestación Los Troncos</w:t>
                            </w:r>
                            <w:r w:rsidRPr="00C67C90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85111" w:rsidRPr="00C67C90" w:rsidRDefault="00885111" w:rsidP="00FE41D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</w:pPr>
                            <w:r w:rsidRPr="00C67C90"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Pág.</w:t>
                            </w:r>
                            <w:r w:rsidR="00384241"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="00B1547C"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7562"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-</w:t>
                            </w:r>
                            <w:r w:rsidR="00B1547C"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7562"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885111" w:rsidRPr="00C67C90" w:rsidRDefault="00885111" w:rsidP="001F1C28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  <w:color w:val="FBD4B4" w:themeColor="accent6" w:themeTint="6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7" o:spid="_x0000_s1026" type="#_x0000_t202" style="position:absolute;margin-left:300.9pt;margin-top:186.35pt;width:202.75pt;height:43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" filled="f" stroked="f" strokeweight=".5pt">
                <v:textbox>
                  <w:txbxContent>
                    <w:p w:rsidR="00885111" w:rsidRPr="00C67C90" w:rsidRDefault="00384241" w:rsidP="0038424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</w:pPr>
                      <w:r w:rsidRPr="00384241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AETN Capacita </w:t>
                      </w:r>
                      <w:r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a</w:t>
                      </w:r>
                      <w:r w:rsidRPr="00384241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l</w:t>
                      </w:r>
                      <w:r w:rsidRPr="00384241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os Operadores </w:t>
                      </w:r>
                      <w:r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e</w:t>
                      </w:r>
                      <w:r w:rsidRPr="00384241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n </w:t>
                      </w:r>
                      <w:r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e</w:t>
                      </w:r>
                      <w:r w:rsidRPr="00384241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l </w:t>
                      </w:r>
                      <w:r w:rsidR="00AE7589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U</w:t>
                      </w:r>
                      <w:r w:rsidRPr="00384241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so </w:t>
                      </w:r>
                      <w:r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d</w:t>
                      </w:r>
                      <w:r w:rsidRPr="00384241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el Centinela</w:t>
                      </w:r>
                      <w:r w:rsidR="00885111" w:rsidRPr="00C67C90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.</w:t>
                      </w:r>
                    </w:p>
                    <w:p w:rsidR="00885111" w:rsidRPr="00C67C90" w:rsidRDefault="00885111" w:rsidP="001F1C28">
                      <w:pPr>
                        <w:pStyle w:val="Prrafodelista"/>
                        <w:tabs>
                          <w:tab w:val="left" w:pos="0"/>
                        </w:tabs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</w:pPr>
                      <w:r w:rsidRPr="00C67C90"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2</w:t>
                      </w:r>
                      <w:r w:rsidR="00B1547C"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 </w:t>
                      </w:r>
                      <w:r w:rsidR="00A27562"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y</w:t>
                      </w:r>
                      <w:r w:rsidR="00FE41DC"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 </w:t>
                      </w:r>
                      <w:r w:rsidR="00384241"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3</w:t>
                      </w:r>
                    </w:p>
                    <w:p w:rsidR="00885111" w:rsidRPr="00C67C90" w:rsidRDefault="00885111" w:rsidP="001F1C28">
                      <w:pPr>
                        <w:pStyle w:val="Prrafodelista"/>
                        <w:jc w:val="both"/>
                        <w:rPr>
                          <w:rFonts w:ascii="Arial" w:hAnsi="Arial" w:cs="Arial"/>
                          <w:color w:val="FBD4B4" w:themeColor="accent6" w:themeTint="66"/>
                          <w:sz w:val="24"/>
                          <w:szCs w:val="24"/>
                        </w:rPr>
                      </w:pPr>
                    </w:p>
                    <w:p w:rsidR="00885111" w:rsidRPr="00C67C90" w:rsidRDefault="00384241" w:rsidP="0038424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</w:pPr>
                      <w:r w:rsidRPr="00384241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a</w:t>
                      </w:r>
                      <w:r w:rsidRPr="00384241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 AETN Realizó </w:t>
                      </w:r>
                      <w:r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l</w:t>
                      </w:r>
                      <w:r w:rsidRPr="00384241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a Inspección </w:t>
                      </w:r>
                      <w:r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y</w:t>
                      </w:r>
                      <w:r w:rsidRPr="00384241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e</w:t>
                      </w:r>
                      <w:r w:rsidRPr="00384241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l Seguimiento </w:t>
                      </w:r>
                      <w:r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a</w:t>
                      </w:r>
                      <w:r w:rsidRPr="00384241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 Pruebas, Energización </w:t>
                      </w:r>
                      <w:r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y</w:t>
                      </w:r>
                      <w:r w:rsidRPr="00384241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 Puesta </w:t>
                      </w:r>
                      <w:r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e</w:t>
                      </w:r>
                      <w:r w:rsidRPr="00384241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n Servicio </w:t>
                      </w:r>
                      <w:r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d</w:t>
                      </w:r>
                      <w:r w:rsidRPr="00384241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e </w:t>
                      </w:r>
                      <w:r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l</w:t>
                      </w:r>
                      <w:r w:rsidRPr="00384241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a Subestación Los Troncos</w:t>
                      </w:r>
                      <w:r w:rsidRPr="00C67C90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.</w:t>
                      </w:r>
                    </w:p>
                    <w:p w:rsidR="00885111" w:rsidRPr="00C67C90" w:rsidRDefault="00885111" w:rsidP="00FE41D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</w:pPr>
                      <w:r w:rsidRPr="00C67C90"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Pág.</w:t>
                      </w:r>
                      <w:r w:rsidR="00384241"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 3</w:t>
                      </w:r>
                      <w:r w:rsidR="00B1547C"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 </w:t>
                      </w:r>
                      <w:r w:rsidR="00A27562"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-</w:t>
                      </w:r>
                      <w:r w:rsidR="00B1547C"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 </w:t>
                      </w:r>
                      <w:r w:rsidR="00A27562"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5</w:t>
                      </w:r>
                    </w:p>
                    <w:p w:rsidR="00885111" w:rsidRPr="00C67C90" w:rsidRDefault="00885111" w:rsidP="001F1C28">
                      <w:pPr>
                        <w:pStyle w:val="Prrafodelista"/>
                        <w:jc w:val="both"/>
                        <w:rPr>
                          <w:rFonts w:ascii="Arial" w:hAnsi="Arial" w:cs="Arial"/>
                          <w:color w:val="FBD4B4" w:themeColor="accent6" w:themeTint="66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1C28" w:rsidRPr="001F1C28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D89036" wp14:editId="7A215802">
                <wp:simplePos x="0" y="0"/>
                <wp:positionH relativeFrom="column">
                  <wp:posOffset>3751385</wp:posOffset>
                </wp:positionH>
                <wp:positionV relativeFrom="paragraph">
                  <wp:posOffset>2225724</wp:posOffset>
                </wp:positionV>
                <wp:extent cx="2720975" cy="6025661"/>
                <wp:effectExtent l="19050" t="19050" r="41275" b="32385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975" cy="6025661"/>
                        </a:xfrm>
                        <a:prstGeom prst="roundRect">
                          <a:avLst>
                            <a:gd name="adj" fmla="val 8169"/>
                          </a:avLst>
                        </a:prstGeom>
                        <a:solidFill>
                          <a:srgbClr val="311C50"/>
                        </a:solidFill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6 Rectángulo redondeado" o:spid="_x0000_s1026" style="position:absolute;margin-left:295.4pt;margin-top:175.25pt;width:214.25pt;height:47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" fillcolor="#311c50" strokecolor="#fabf8f [1945]" strokeweight="4.5pt"/>
            </w:pict>
          </mc:Fallback>
        </mc:AlternateContent>
      </w:r>
      <w:r w:rsidR="00072653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3A303F" wp14:editId="0F59D3E8">
                <wp:simplePos x="0" y="0"/>
                <wp:positionH relativeFrom="column">
                  <wp:posOffset>3678555</wp:posOffset>
                </wp:positionH>
                <wp:positionV relativeFrom="paragraph">
                  <wp:posOffset>1310347</wp:posOffset>
                </wp:positionV>
                <wp:extent cx="2872154" cy="808893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154" cy="808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111" w:rsidRPr="00072653" w:rsidRDefault="00885111" w:rsidP="0007265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07265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 xml:space="preserve">Boletín </w:t>
                            </w:r>
                            <w:r w:rsidR="00AA5F47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Enero 2022</w:t>
                            </w:r>
                            <w:r w:rsidRPr="0007265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  <w:p w:rsidR="00885111" w:rsidRPr="00072653" w:rsidRDefault="008D187B" w:rsidP="00072653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Santa Cruz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27" type="#_x0000_t202" style="position:absolute;margin-left:289.65pt;margin-top:103.2pt;width:226.15pt;height:6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" filled="f" stroked="f" strokeweight=".5pt">
                <v:textbox>
                  <w:txbxContent>
                    <w:p w:rsidR="00885111" w:rsidRPr="00072653" w:rsidRDefault="00885111" w:rsidP="00072653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072653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 xml:space="preserve">Boletín </w:t>
                      </w:r>
                      <w:r w:rsidR="00AA5F47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Enero 2022</w:t>
                      </w:r>
                      <w:r w:rsidRPr="00072653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 xml:space="preserve"> </w:t>
                      </w:r>
                    </w:p>
                    <w:p w:rsidR="00885111" w:rsidRPr="00072653" w:rsidRDefault="008D187B" w:rsidP="00072653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Santa Cruz</w:t>
                      </w:r>
                    </w:p>
                  </w:txbxContent>
                </v:textbox>
              </v:shape>
            </w:pict>
          </mc:Fallback>
        </mc:AlternateContent>
      </w:r>
      <w:r w:rsidR="00765D03">
        <w:br w:type="page"/>
      </w:r>
      <w:bookmarkStart w:id="0" w:name="_GoBack"/>
      <w:bookmarkEnd w:id="0"/>
    </w:p>
    <w:p w:rsidR="00765D03" w:rsidRDefault="00024236">
      <w:r>
        <w:rPr>
          <w:noProof/>
          <w:lang w:eastAsia="es-BO"/>
        </w:rPr>
        <w:lastRenderedPageBreak/>
        <w:drawing>
          <wp:anchor distT="0" distB="0" distL="114300" distR="114300" simplePos="0" relativeHeight="251659264" behindDoc="0" locked="0" layoutInCell="1" allowOverlap="1" wp14:anchorId="7C6D10D6" wp14:editId="7F2BD222">
            <wp:simplePos x="0" y="0"/>
            <wp:positionH relativeFrom="column">
              <wp:posOffset>-914400</wp:posOffset>
            </wp:positionH>
            <wp:positionV relativeFrom="paragraph">
              <wp:posOffset>-926124</wp:posOffset>
            </wp:positionV>
            <wp:extent cx="10691038" cy="7549075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07 at 17.02.30(1).jpe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C28" w:rsidRPr="001F1C28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E1948F" wp14:editId="4A0D2291">
                <wp:simplePos x="0" y="0"/>
                <wp:positionH relativeFrom="column">
                  <wp:posOffset>3282315</wp:posOffset>
                </wp:positionH>
                <wp:positionV relativeFrom="paragraph">
                  <wp:posOffset>7986395</wp:posOffset>
                </wp:positionV>
                <wp:extent cx="2795905" cy="220980"/>
                <wp:effectExtent l="0" t="0" r="0" b="762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905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111" w:rsidRPr="001F1C28" w:rsidRDefault="00885111" w:rsidP="001F1C28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F1C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Este evento contó también con la participación del Comité Nacional de Despacho de Carga (CNDC), ENDE Andina S.A.M, ENDE Transmisión S.A., ELFEC S.A. y DELAPAZ entre otros.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8.45pt;margin-top:628.85pt;width:220.15pt;height:1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" filled="f" stroked="f" strokeweight=".5pt">
                <v:textbox>
                  <w:txbxContent>
                    <w:p w:rsidR="00885111" w:rsidRPr="001F1C28" w:rsidRDefault="00885111" w:rsidP="001F1C28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F1C28">
                        <w:rPr>
                          <w:rFonts w:ascii="Arial" w:hAnsi="Arial" w:cs="Arial"/>
                          <w:sz w:val="24"/>
                          <w:szCs w:val="24"/>
                        </w:rPr>
                        <w:t>Este evento contó también con la participación del Comité Nacional de Despacho de Carga (CNDC), ENDE Andina S.A.M, ENDE Transmisión S.A., ELFEC S.A. y DELAPAZ entre otros.</w:t>
                      </w:r>
                    </w:p>
                  </w:txbxContent>
                </v:textbox>
              </v:shape>
            </w:pict>
          </mc:Fallback>
        </mc:AlternateContent>
      </w:r>
    </w:p>
    <w:p w:rsidR="00765D03" w:rsidRDefault="005411DE" w:rsidP="00C46E8F">
      <w:pPr>
        <w:tabs>
          <w:tab w:val="left" w:pos="4395"/>
        </w:tabs>
        <w:sectPr w:rsidR="00765D03" w:rsidSect="00765D0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5DE002" wp14:editId="3D67807F">
                <wp:simplePos x="0" y="0"/>
                <wp:positionH relativeFrom="column">
                  <wp:posOffset>-350520</wp:posOffset>
                </wp:positionH>
                <wp:positionV relativeFrom="paragraph">
                  <wp:posOffset>2863850</wp:posOffset>
                </wp:positionV>
                <wp:extent cx="4201160" cy="2811780"/>
                <wp:effectExtent l="0" t="0" r="0" b="7620"/>
                <wp:wrapNone/>
                <wp:docPr id="25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281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233" w:rsidRDefault="006E38FA" w:rsidP="006E38FA">
                            <w:pPr>
                              <w:jc w:val="both"/>
                            </w:pPr>
                            <w:r w:rsidRPr="008D187B">
                              <w:rPr>
                                <w:lang w:val="es-ES"/>
                              </w:rPr>
                              <w:t xml:space="preserve">(RCDE), </w:t>
                            </w:r>
                            <w:r>
                              <w:rPr>
                                <w:lang w:val="es-ES"/>
                              </w:rPr>
                              <w:t xml:space="preserve">realizó </w:t>
                            </w:r>
                            <w:r w:rsidRPr="008D187B">
                              <w:rPr>
                                <w:lang w:val="es-ES"/>
                              </w:rPr>
                              <w:t>la capacitación a</w:t>
                            </w:r>
                            <w:r w:rsidR="00524EAE">
                              <w:rPr>
                                <w:lang w:val="es-ES"/>
                              </w:rPr>
                              <w:t>l personal de</w:t>
                            </w:r>
                            <w:r w:rsidRPr="008D187B">
                              <w:rPr>
                                <w:lang w:val="es-ES"/>
                              </w:rPr>
                              <w:t xml:space="preserve"> </w:t>
                            </w:r>
                            <w:r w:rsidR="005411DE" w:rsidRPr="005411DE">
                              <w:rPr>
                                <w:color w:val="FF0000"/>
                                <w:lang w:val="es-ES"/>
                              </w:rPr>
                              <w:t>ENDE</w:t>
                            </w:r>
                            <w:r w:rsidRPr="008D187B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D187B">
                              <w:rPr>
                                <w:lang w:val="es-ES"/>
                              </w:rPr>
                              <w:t>Guaracachi</w:t>
                            </w:r>
                            <w:proofErr w:type="spellEnd"/>
                            <w:r w:rsidRPr="008D187B">
                              <w:rPr>
                                <w:lang w:val="es-ES"/>
                              </w:rPr>
                              <w:t xml:space="preserve"> Sistema San Matías</w:t>
                            </w:r>
                            <w:r w:rsidR="00524EAE">
                              <w:rPr>
                                <w:lang w:val="es-ES"/>
                              </w:rPr>
                              <w:t xml:space="preserve">, </w:t>
                            </w:r>
                            <w:r w:rsidR="005411DE" w:rsidRPr="005411DE">
                              <w:rPr>
                                <w:color w:val="FF0000"/>
                                <w:lang w:val="es-ES"/>
                              </w:rPr>
                              <w:t xml:space="preserve">sobre el </w:t>
                            </w:r>
                            <w:r>
                              <w:rPr>
                                <w:lang w:val="es-ES"/>
                              </w:rPr>
                              <w:t xml:space="preserve">manejo </w:t>
                            </w:r>
                            <w:r w:rsidR="00384241">
                              <w:rPr>
                                <w:lang w:val="es-ES"/>
                              </w:rPr>
                              <w:t xml:space="preserve">del </w:t>
                            </w:r>
                            <w:r w:rsidRPr="008D187B">
                              <w:rPr>
                                <w:lang w:val="es-ES"/>
                              </w:rPr>
                              <w:t xml:space="preserve">software centinela para </w:t>
                            </w:r>
                            <w:r w:rsidR="00384241">
                              <w:rPr>
                                <w:lang w:val="es-ES"/>
                              </w:rPr>
                              <w:t xml:space="preserve">computadoras personales </w:t>
                            </w:r>
                            <w:r w:rsidRPr="008D187B">
                              <w:rPr>
                                <w:lang w:val="es-ES"/>
                              </w:rPr>
                              <w:t xml:space="preserve">y </w:t>
                            </w:r>
                            <w:r w:rsidR="00384241">
                              <w:rPr>
                                <w:lang w:val="es-ES"/>
                              </w:rPr>
                              <w:t xml:space="preserve">el </w:t>
                            </w:r>
                            <w:r w:rsidRPr="008D187B">
                              <w:rPr>
                                <w:lang w:val="es-ES"/>
                              </w:rPr>
                              <w:t>software centinela web para uso online</w:t>
                            </w:r>
                            <w:r>
                              <w:rPr>
                                <w:lang w:val="es-ES"/>
                              </w:rPr>
                              <w:t>, este 29 de enero de 2021</w:t>
                            </w:r>
                            <w:r w:rsidR="00384241">
                              <w:rPr>
                                <w:lang w:val="es-ES"/>
                              </w:rPr>
                              <w:t xml:space="preserve"> en la ciudad de Santa Cruz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  <w:r w:rsidR="004D1233" w:rsidRPr="004D1233">
                              <w:t xml:space="preserve"> </w:t>
                            </w:r>
                          </w:p>
                          <w:p w:rsidR="005411DE" w:rsidRPr="005411DE" w:rsidRDefault="005411DE" w:rsidP="006E38FA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 w:rsidRPr="005411DE">
                              <w:rPr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color w:val="FF0000"/>
                              </w:rPr>
                              <w:t>Aquí sugiero incluir para qué servirá</w:t>
                            </w:r>
                            <w:r w:rsidRPr="005411DE">
                              <w:rPr>
                                <w:color w:val="FF0000"/>
                              </w:rPr>
                              <w:t>)</w:t>
                            </w:r>
                          </w:p>
                          <w:p w:rsidR="008B068A" w:rsidRDefault="008B068A" w:rsidP="006E38FA">
                            <w:pPr>
                              <w:jc w:val="both"/>
                            </w:pPr>
                            <w:r>
                              <w:t>Durante esta capacitación</w:t>
                            </w:r>
                            <w:r w:rsidR="00384241">
                              <w:t xml:space="preserve"> realizada por funcionarios de la Unidad de Control de Operaciones y Protección al Consumidor Área 3 (UOCP3),</w:t>
                            </w:r>
                            <w:r>
                              <w:t xml:space="preserve"> </w:t>
                            </w:r>
                            <w:r w:rsidRPr="008B068A">
                              <w:t>se mostr</w:t>
                            </w:r>
                            <w:r>
                              <w:t>aron</w:t>
                            </w:r>
                            <w:r w:rsidRPr="008B068A">
                              <w:t xml:space="preserve"> la</w:t>
                            </w:r>
                            <w:r>
                              <w:t>s</w:t>
                            </w:r>
                            <w:r w:rsidRPr="008B068A">
                              <w:t xml:space="preserve"> diferencias y ventajas entre </w:t>
                            </w:r>
                            <w:r>
                              <w:t>ambos</w:t>
                            </w:r>
                            <w:r w:rsidRPr="008B068A">
                              <w:t xml:space="preserve"> </w:t>
                            </w:r>
                            <w:proofErr w:type="spellStart"/>
                            <w:r w:rsidRPr="008B068A">
                              <w:t>software</w:t>
                            </w:r>
                            <w:r>
                              <w:t>s</w:t>
                            </w:r>
                            <w:proofErr w:type="spellEnd"/>
                            <w:r w:rsidRPr="008B068A">
                              <w:t xml:space="preserve">; </w:t>
                            </w:r>
                            <w:r>
                              <w:t xml:space="preserve">de igual manera </w:t>
                            </w:r>
                            <w:r w:rsidRPr="008B068A">
                              <w:t>se aclararon dudas sobre el relevamiento de información</w:t>
                            </w:r>
                            <w:r>
                              <w:t xml:space="preserve"> y </w:t>
                            </w:r>
                            <w:r w:rsidR="00384241">
                              <w:t>e</w:t>
                            </w:r>
                            <w:r w:rsidRPr="008B068A">
                              <w:t xml:space="preserve">l llenado de </w:t>
                            </w:r>
                            <w:r w:rsidR="00384241">
                              <w:t>la misma</w:t>
                            </w:r>
                            <w:r w:rsidRPr="008B068A">
                              <w:t xml:space="preserve"> </w:t>
                            </w:r>
                            <w:r>
                              <w:t>en</w:t>
                            </w:r>
                            <w:r w:rsidRPr="008B068A">
                              <w:t xml:space="preserve"> la base de datos de Control de Calidad de Distribución</w:t>
                            </w:r>
                            <w:r w:rsidR="00384241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7" o:spid="_x0000_s1030" type="#_x0000_t202" style="position:absolute;margin-left:-27.6pt;margin-top:225.5pt;width:330.8pt;height:221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" filled="f" stroked="f" strokeweight=".5pt">
                <v:textbox>
                  <w:txbxContent>
                    <w:p w:rsidR="004D1233" w:rsidRDefault="006E38FA" w:rsidP="006E38FA">
                      <w:pPr>
                        <w:jc w:val="both"/>
                      </w:pPr>
                      <w:r w:rsidRPr="008D187B">
                        <w:rPr>
                          <w:lang w:val="es-ES"/>
                        </w:rPr>
                        <w:t xml:space="preserve">(RCDE), </w:t>
                      </w:r>
                      <w:r>
                        <w:rPr>
                          <w:lang w:val="es-ES"/>
                        </w:rPr>
                        <w:t xml:space="preserve">realizó </w:t>
                      </w:r>
                      <w:r w:rsidRPr="008D187B">
                        <w:rPr>
                          <w:lang w:val="es-ES"/>
                        </w:rPr>
                        <w:t>la capacitación a</w:t>
                      </w:r>
                      <w:r w:rsidR="00524EAE">
                        <w:rPr>
                          <w:lang w:val="es-ES"/>
                        </w:rPr>
                        <w:t>l personal de</w:t>
                      </w:r>
                      <w:r w:rsidRPr="008D187B">
                        <w:rPr>
                          <w:lang w:val="es-ES"/>
                        </w:rPr>
                        <w:t xml:space="preserve"> </w:t>
                      </w:r>
                      <w:r w:rsidR="005411DE" w:rsidRPr="005411DE">
                        <w:rPr>
                          <w:color w:val="FF0000"/>
                          <w:lang w:val="es-ES"/>
                        </w:rPr>
                        <w:t>ENDE</w:t>
                      </w:r>
                      <w:r w:rsidRPr="008D187B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8D187B">
                        <w:rPr>
                          <w:lang w:val="es-ES"/>
                        </w:rPr>
                        <w:t>Guaracachi</w:t>
                      </w:r>
                      <w:proofErr w:type="spellEnd"/>
                      <w:r w:rsidRPr="008D187B">
                        <w:rPr>
                          <w:lang w:val="es-ES"/>
                        </w:rPr>
                        <w:t xml:space="preserve"> Sistema San Matías</w:t>
                      </w:r>
                      <w:r w:rsidR="00524EAE">
                        <w:rPr>
                          <w:lang w:val="es-ES"/>
                        </w:rPr>
                        <w:t xml:space="preserve">, </w:t>
                      </w:r>
                      <w:r w:rsidR="005411DE" w:rsidRPr="005411DE">
                        <w:rPr>
                          <w:color w:val="FF0000"/>
                          <w:lang w:val="es-ES"/>
                        </w:rPr>
                        <w:t xml:space="preserve">sobre el </w:t>
                      </w:r>
                      <w:r>
                        <w:rPr>
                          <w:lang w:val="es-ES"/>
                        </w:rPr>
                        <w:t xml:space="preserve">manejo </w:t>
                      </w:r>
                      <w:r w:rsidR="00384241">
                        <w:rPr>
                          <w:lang w:val="es-ES"/>
                        </w:rPr>
                        <w:t xml:space="preserve">del </w:t>
                      </w:r>
                      <w:r w:rsidRPr="008D187B">
                        <w:rPr>
                          <w:lang w:val="es-ES"/>
                        </w:rPr>
                        <w:t xml:space="preserve">software centinela para </w:t>
                      </w:r>
                      <w:r w:rsidR="00384241">
                        <w:rPr>
                          <w:lang w:val="es-ES"/>
                        </w:rPr>
                        <w:t xml:space="preserve">computadoras personales </w:t>
                      </w:r>
                      <w:r w:rsidRPr="008D187B">
                        <w:rPr>
                          <w:lang w:val="es-ES"/>
                        </w:rPr>
                        <w:t xml:space="preserve">y </w:t>
                      </w:r>
                      <w:r w:rsidR="00384241">
                        <w:rPr>
                          <w:lang w:val="es-ES"/>
                        </w:rPr>
                        <w:t xml:space="preserve">el </w:t>
                      </w:r>
                      <w:r w:rsidRPr="008D187B">
                        <w:rPr>
                          <w:lang w:val="es-ES"/>
                        </w:rPr>
                        <w:t>software centinela web para uso online</w:t>
                      </w:r>
                      <w:r>
                        <w:rPr>
                          <w:lang w:val="es-ES"/>
                        </w:rPr>
                        <w:t>, este 29 de enero de 2021</w:t>
                      </w:r>
                      <w:r w:rsidR="00384241">
                        <w:rPr>
                          <w:lang w:val="es-ES"/>
                        </w:rPr>
                        <w:t xml:space="preserve"> en la ciudad de Santa Cruz</w:t>
                      </w:r>
                      <w:r>
                        <w:rPr>
                          <w:lang w:val="es-ES"/>
                        </w:rPr>
                        <w:t>.</w:t>
                      </w:r>
                      <w:r w:rsidR="004D1233" w:rsidRPr="004D1233">
                        <w:t xml:space="preserve"> </w:t>
                      </w:r>
                    </w:p>
                    <w:p w:rsidR="005411DE" w:rsidRPr="005411DE" w:rsidRDefault="005411DE" w:rsidP="006E38FA">
                      <w:pPr>
                        <w:jc w:val="both"/>
                        <w:rPr>
                          <w:color w:val="FF0000"/>
                        </w:rPr>
                      </w:pPr>
                      <w:r w:rsidRPr="005411DE">
                        <w:rPr>
                          <w:color w:val="FF0000"/>
                        </w:rPr>
                        <w:t>(</w:t>
                      </w:r>
                      <w:r>
                        <w:rPr>
                          <w:color w:val="FF0000"/>
                        </w:rPr>
                        <w:t>Aquí sugiero incluir para qué servirá</w:t>
                      </w:r>
                      <w:r w:rsidRPr="005411DE">
                        <w:rPr>
                          <w:color w:val="FF0000"/>
                        </w:rPr>
                        <w:t>)</w:t>
                      </w:r>
                    </w:p>
                    <w:p w:rsidR="008B068A" w:rsidRDefault="008B068A" w:rsidP="006E38FA">
                      <w:pPr>
                        <w:jc w:val="both"/>
                      </w:pPr>
                      <w:r>
                        <w:t>Durante esta capacitación</w:t>
                      </w:r>
                      <w:r w:rsidR="00384241">
                        <w:t xml:space="preserve"> realizada por funcionarios de la Unidad de Control de Operaciones y Protección al Consumidor Área 3 (UOCP3),</w:t>
                      </w:r>
                      <w:r>
                        <w:t xml:space="preserve"> </w:t>
                      </w:r>
                      <w:r w:rsidRPr="008B068A">
                        <w:t>se mostr</w:t>
                      </w:r>
                      <w:r>
                        <w:t>aron</w:t>
                      </w:r>
                      <w:r w:rsidRPr="008B068A">
                        <w:t xml:space="preserve"> la</w:t>
                      </w:r>
                      <w:r>
                        <w:t>s</w:t>
                      </w:r>
                      <w:r w:rsidRPr="008B068A">
                        <w:t xml:space="preserve"> diferencias y ventajas entre </w:t>
                      </w:r>
                      <w:r>
                        <w:t>ambos</w:t>
                      </w:r>
                      <w:r w:rsidRPr="008B068A">
                        <w:t xml:space="preserve"> </w:t>
                      </w:r>
                      <w:proofErr w:type="spellStart"/>
                      <w:r w:rsidRPr="008B068A">
                        <w:t>software</w:t>
                      </w:r>
                      <w:r>
                        <w:t>s</w:t>
                      </w:r>
                      <w:proofErr w:type="spellEnd"/>
                      <w:r w:rsidRPr="008B068A">
                        <w:t xml:space="preserve">; </w:t>
                      </w:r>
                      <w:r>
                        <w:t xml:space="preserve">de igual manera </w:t>
                      </w:r>
                      <w:r w:rsidRPr="008B068A">
                        <w:t>se aclararon dudas sobre el relevamiento de información</w:t>
                      </w:r>
                      <w:r>
                        <w:t xml:space="preserve"> y </w:t>
                      </w:r>
                      <w:r w:rsidR="00384241">
                        <w:t>e</w:t>
                      </w:r>
                      <w:r w:rsidRPr="008B068A">
                        <w:t xml:space="preserve">l llenado de </w:t>
                      </w:r>
                      <w:r w:rsidR="00384241">
                        <w:t>la misma</w:t>
                      </w:r>
                      <w:r w:rsidRPr="008B068A">
                        <w:t xml:space="preserve"> </w:t>
                      </w:r>
                      <w:r>
                        <w:t>en</w:t>
                      </w:r>
                      <w:r w:rsidRPr="008B068A">
                        <w:t xml:space="preserve"> la base de datos de Control de Calidad de Distribución</w:t>
                      </w:r>
                      <w:r w:rsidR="0038424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27562">
        <w:rPr>
          <w:noProof/>
          <w:lang w:eastAsia="es-BO"/>
        </w:rPr>
        <w:drawing>
          <wp:anchor distT="0" distB="0" distL="114300" distR="114300" simplePos="0" relativeHeight="251848704" behindDoc="0" locked="0" layoutInCell="1" allowOverlap="1" wp14:anchorId="2AD874C3" wp14:editId="4D04319F">
            <wp:simplePos x="0" y="0"/>
            <wp:positionH relativeFrom="column">
              <wp:posOffset>5740400</wp:posOffset>
            </wp:positionH>
            <wp:positionV relativeFrom="paragraph">
              <wp:posOffset>3566795</wp:posOffset>
            </wp:positionV>
            <wp:extent cx="2686050" cy="2014855"/>
            <wp:effectExtent l="171450" t="171450" r="381000" b="366395"/>
            <wp:wrapNone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30_1506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241"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4F07B9D" wp14:editId="08C305EA">
                <wp:simplePos x="0" y="0"/>
                <wp:positionH relativeFrom="column">
                  <wp:posOffset>4970585</wp:posOffset>
                </wp:positionH>
                <wp:positionV relativeFrom="paragraph">
                  <wp:posOffset>356723</wp:posOffset>
                </wp:positionV>
                <wp:extent cx="4260215" cy="1867047"/>
                <wp:effectExtent l="0" t="0" r="0" b="0"/>
                <wp:wrapNone/>
                <wp:docPr id="44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215" cy="1867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068A" w:rsidRDefault="008B068A" w:rsidP="008B068A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t xml:space="preserve">Esta </w:t>
                            </w:r>
                            <w:r w:rsidR="00384241">
                              <w:t>actividad</w:t>
                            </w:r>
                            <w:r>
                              <w:t xml:space="preserve"> surgió del compromiso asumido </w:t>
                            </w:r>
                            <w:r w:rsidR="00384241">
                              <w:t>por la AETN durante</w:t>
                            </w:r>
                            <w:r>
                              <w:t xml:space="preserve">  </w:t>
                            </w:r>
                            <w:r w:rsidRPr="004D1233">
                              <w:rPr>
                                <w:lang w:val="es-ES"/>
                              </w:rPr>
                              <w:t xml:space="preserve">la reunión </w:t>
                            </w:r>
                            <w:r w:rsidR="00384241">
                              <w:rPr>
                                <w:lang w:val="es-ES"/>
                              </w:rPr>
                              <w:t xml:space="preserve">efectuada </w:t>
                            </w:r>
                            <w:r w:rsidRPr="004D1233">
                              <w:rPr>
                                <w:lang w:val="es-ES"/>
                              </w:rPr>
                              <w:t xml:space="preserve">entre la UOCP3 y ENDE GUARACACHI S.A. Sistema San Matías </w:t>
                            </w:r>
                            <w:r>
                              <w:rPr>
                                <w:lang w:val="es-ES"/>
                              </w:rPr>
                              <w:t xml:space="preserve"> desarrollada e</w:t>
                            </w:r>
                            <w:r w:rsidR="00796DAC" w:rsidRPr="00796DAC">
                              <w:rPr>
                                <w:color w:val="FF0000"/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4D1233">
                              <w:rPr>
                                <w:lang w:val="es-ES"/>
                              </w:rPr>
                              <w:t xml:space="preserve">fecha 05 de enero de 2022, donde la AETN se comprometió </w:t>
                            </w:r>
                            <w:r w:rsidR="00384241">
                              <w:rPr>
                                <w:lang w:val="es-ES"/>
                              </w:rPr>
                              <w:t>a</w:t>
                            </w:r>
                            <w:r w:rsidRPr="004D1233">
                              <w:rPr>
                                <w:lang w:val="es-ES"/>
                              </w:rPr>
                              <w:t xml:space="preserve"> facilitar software de relevamiento de información para el control de Calidad de Distribución de los parámetros Producto, Servicio Técnico, y Servicio Comercial, </w:t>
                            </w:r>
                            <w:r>
                              <w:rPr>
                                <w:lang w:val="es-ES"/>
                              </w:rPr>
                              <w:t>en sus dos opciones (P</w:t>
                            </w:r>
                            <w:r w:rsidRPr="004D1233">
                              <w:rPr>
                                <w:lang w:val="es-ES"/>
                              </w:rPr>
                              <w:t xml:space="preserve">ara </w:t>
                            </w:r>
                            <w:r>
                              <w:rPr>
                                <w:lang w:val="es-ES"/>
                              </w:rPr>
                              <w:t>c</w:t>
                            </w:r>
                            <w:r w:rsidRPr="004D1233">
                              <w:rPr>
                                <w:lang w:val="es-ES"/>
                              </w:rPr>
                              <w:t xml:space="preserve">omputadora </w:t>
                            </w:r>
                            <w:r>
                              <w:rPr>
                                <w:lang w:val="es-ES"/>
                              </w:rPr>
                              <w:t>p</w:t>
                            </w:r>
                            <w:r w:rsidRPr="004D1233">
                              <w:rPr>
                                <w:lang w:val="es-ES"/>
                              </w:rPr>
                              <w:t>ersonal (PC)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4D1233">
                              <w:rPr>
                                <w:lang w:val="es-ES"/>
                              </w:rPr>
                              <w:t>y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4D1233">
                              <w:rPr>
                                <w:lang w:val="es-ES"/>
                              </w:rPr>
                              <w:t>de acceso en línea (Web))</w:t>
                            </w:r>
                            <w:r>
                              <w:rPr>
                                <w:lang w:val="es-ES"/>
                              </w:rPr>
                              <w:t xml:space="preserve"> y realizar la capacitación </w:t>
                            </w:r>
                            <w:r w:rsidR="00384241">
                              <w:rPr>
                                <w:lang w:val="es-ES"/>
                              </w:rPr>
                              <w:t>en su manejo a</w:t>
                            </w:r>
                            <w:r>
                              <w:rPr>
                                <w:lang w:val="es-ES"/>
                              </w:rPr>
                              <w:t xml:space="preserve"> los funcionarios </w:t>
                            </w:r>
                            <w:r w:rsidRPr="004D1233">
                              <w:rPr>
                                <w:lang w:val="es-ES"/>
                              </w:rPr>
                              <w:t>ENDE GUARACACHI S.A. Sistema San Matías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8B068A" w:rsidRPr="00885111" w:rsidRDefault="008B068A" w:rsidP="008B068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8B068A" w:rsidRDefault="008B068A" w:rsidP="008B068A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:rsidR="008B068A" w:rsidRPr="00885111" w:rsidRDefault="008B068A" w:rsidP="008B068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91.4pt;margin-top:28.1pt;width:335.45pt;height:14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" filled="f" stroked="f" strokeweight=".5pt">
                <v:textbox>
                  <w:txbxContent>
                    <w:p w:rsidR="008B068A" w:rsidRDefault="008B068A" w:rsidP="008B068A">
                      <w:pPr>
                        <w:jc w:val="both"/>
                        <w:rPr>
                          <w:lang w:val="es-ES"/>
                        </w:rPr>
                      </w:pPr>
                      <w:r>
                        <w:t xml:space="preserve">Esta </w:t>
                      </w:r>
                      <w:r w:rsidR="00384241">
                        <w:t>actividad</w:t>
                      </w:r>
                      <w:r>
                        <w:t xml:space="preserve"> surgió del compromiso asumido </w:t>
                      </w:r>
                      <w:r w:rsidR="00384241">
                        <w:t>por la AETN durante</w:t>
                      </w:r>
                      <w:r>
                        <w:t xml:space="preserve">  </w:t>
                      </w:r>
                      <w:r w:rsidRPr="004D1233">
                        <w:rPr>
                          <w:lang w:val="es-ES"/>
                        </w:rPr>
                        <w:t xml:space="preserve">la reunión </w:t>
                      </w:r>
                      <w:r w:rsidR="00384241">
                        <w:rPr>
                          <w:lang w:val="es-ES"/>
                        </w:rPr>
                        <w:t xml:space="preserve">efectuada </w:t>
                      </w:r>
                      <w:r w:rsidRPr="004D1233">
                        <w:rPr>
                          <w:lang w:val="es-ES"/>
                        </w:rPr>
                        <w:t xml:space="preserve">entre la UOCP3 y ENDE GUARACACHI S.A. Sistema San Matías </w:t>
                      </w:r>
                      <w:r>
                        <w:rPr>
                          <w:lang w:val="es-ES"/>
                        </w:rPr>
                        <w:t xml:space="preserve"> desarrollada e</w:t>
                      </w:r>
                      <w:r w:rsidR="00796DAC" w:rsidRPr="00796DAC">
                        <w:rPr>
                          <w:color w:val="FF0000"/>
                          <w:lang w:val="es-ES"/>
                        </w:rPr>
                        <w:t>n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Pr="004D1233">
                        <w:rPr>
                          <w:lang w:val="es-ES"/>
                        </w:rPr>
                        <w:t xml:space="preserve">fecha 05 de enero de 2022, donde la AETN se comprometió </w:t>
                      </w:r>
                      <w:r w:rsidR="00384241">
                        <w:rPr>
                          <w:lang w:val="es-ES"/>
                        </w:rPr>
                        <w:t>a</w:t>
                      </w:r>
                      <w:r w:rsidRPr="004D1233">
                        <w:rPr>
                          <w:lang w:val="es-ES"/>
                        </w:rPr>
                        <w:t xml:space="preserve"> facilitar software de relevamiento de información para el control de Calidad de Distribución de los parámetros Producto, Servicio Técnico, y Servicio Comercial, </w:t>
                      </w:r>
                      <w:r>
                        <w:rPr>
                          <w:lang w:val="es-ES"/>
                        </w:rPr>
                        <w:t>en sus dos opciones (P</w:t>
                      </w:r>
                      <w:r w:rsidRPr="004D1233">
                        <w:rPr>
                          <w:lang w:val="es-ES"/>
                        </w:rPr>
                        <w:t xml:space="preserve">ara </w:t>
                      </w:r>
                      <w:r>
                        <w:rPr>
                          <w:lang w:val="es-ES"/>
                        </w:rPr>
                        <w:t>c</w:t>
                      </w:r>
                      <w:r w:rsidRPr="004D1233">
                        <w:rPr>
                          <w:lang w:val="es-ES"/>
                        </w:rPr>
                        <w:t xml:space="preserve">omputadora </w:t>
                      </w:r>
                      <w:r>
                        <w:rPr>
                          <w:lang w:val="es-ES"/>
                        </w:rPr>
                        <w:t>p</w:t>
                      </w:r>
                      <w:r w:rsidRPr="004D1233">
                        <w:rPr>
                          <w:lang w:val="es-ES"/>
                        </w:rPr>
                        <w:t>ersonal (PC)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Pr="004D1233">
                        <w:rPr>
                          <w:lang w:val="es-ES"/>
                        </w:rPr>
                        <w:t>y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Pr="004D1233">
                        <w:rPr>
                          <w:lang w:val="es-ES"/>
                        </w:rPr>
                        <w:t>de acceso en línea (Web))</w:t>
                      </w:r>
                      <w:r>
                        <w:rPr>
                          <w:lang w:val="es-ES"/>
                        </w:rPr>
                        <w:t xml:space="preserve"> y realizar la capacitación </w:t>
                      </w:r>
                      <w:r w:rsidR="00384241">
                        <w:rPr>
                          <w:lang w:val="es-ES"/>
                        </w:rPr>
                        <w:t>en su manejo a</w:t>
                      </w:r>
                      <w:r>
                        <w:rPr>
                          <w:lang w:val="es-ES"/>
                        </w:rPr>
                        <w:t xml:space="preserve"> los funcionarios </w:t>
                      </w:r>
                      <w:r w:rsidRPr="004D1233">
                        <w:rPr>
                          <w:lang w:val="es-ES"/>
                        </w:rPr>
                        <w:t>ENDE GUARACACHI S.A. Sistema San Matías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  <w:p w:rsidR="008B068A" w:rsidRPr="00885111" w:rsidRDefault="008B068A" w:rsidP="008B068A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:rsidR="008B068A" w:rsidRDefault="008B068A" w:rsidP="008B068A">
                      <w:pPr>
                        <w:jc w:val="both"/>
                        <w:rPr>
                          <w:lang w:val="es-ES"/>
                        </w:rPr>
                      </w:pPr>
                    </w:p>
                    <w:p w:rsidR="008B068A" w:rsidRPr="00885111" w:rsidRDefault="008B068A" w:rsidP="008B068A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EAE">
        <w:rPr>
          <w:noProof/>
          <w:lang w:eastAsia="es-BO"/>
        </w:rPr>
        <w:drawing>
          <wp:anchor distT="0" distB="0" distL="114300" distR="114300" simplePos="0" relativeHeight="251838464" behindDoc="0" locked="0" layoutInCell="1" allowOverlap="1" wp14:anchorId="3CC6873F" wp14:editId="273F604B">
            <wp:simplePos x="0" y="0"/>
            <wp:positionH relativeFrom="column">
              <wp:posOffset>1688123</wp:posOffset>
            </wp:positionH>
            <wp:positionV relativeFrom="paragraph">
              <wp:posOffset>1189062</wp:posOffset>
            </wp:positionV>
            <wp:extent cx="2145323" cy="1672338"/>
            <wp:effectExtent l="171450" t="171450" r="388620" b="366395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ndic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67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EAE"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EF3391" wp14:editId="039A33CC">
                <wp:simplePos x="0" y="0"/>
                <wp:positionH relativeFrom="column">
                  <wp:posOffset>-354623</wp:posOffset>
                </wp:positionH>
                <wp:positionV relativeFrom="paragraph">
                  <wp:posOffset>1102995</wp:posOffset>
                </wp:positionV>
                <wp:extent cx="1950720" cy="2007870"/>
                <wp:effectExtent l="0" t="0" r="0" b="0"/>
                <wp:wrapNone/>
                <wp:docPr id="23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00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111" w:rsidRPr="00885111" w:rsidRDefault="008D187B" w:rsidP="0088511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D187B">
                              <w:rPr>
                                <w:lang w:val="es-ES"/>
                              </w:rPr>
                              <w:t xml:space="preserve">La Autoridad de Fiscalización de Electricidad </w:t>
                            </w:r>
                            <w:r w:rsidR="006E38FA">
                              <w:rPr>
                                <w:lang w:val="es-ES"/>
                              </w:rPr>
                              <w:t xml:space="preserve">y Tecnología Nuclear </w:t>
                            </w:r>
                            <w:r w:rsidRPr="008D187B">
                              <w:rPr>
                                <w:lang w:val="es-ES"/>
                              </w:rPr>
                              <w:t>(AE</w:t>
                            </w:r>
                            <w:r w:rsidR="006E38FA">
                              <w:rPr>
                                <w:lang w:val="es-ES"/>
                              </w:rPr>
                              <w:t>TN</w:t>
                            </w:r>
                            <w:r w:rsidRPr="008D187B">
                              <w:rPr>
                                <w:lang w:val="es-ES"/>
                              </w:rPr>
                              <w:t>)</w:t>
                            </w:r>
                            <w:r w:rsidR="00524EAE">
                              <w:rPr>
                                <w:lang w:val="es-ES"/>
                              </w:rPr>
                              <w:t>,</w:t>
                            </w:r>
                            <w:r w:rsidRPr="008D187B">
                              <w:rPr>
                                <w:lang w:val="es-ES"/>
                              </w:rPr>
                              <w:t xml:space="preserve"> con el objetivo de garantizar a los consumidores un servicio continuo, confiable y de calidad según lo establecido en el Reglamento de Calidad de Distribución de Electricidad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7.9pt;margin-top:86.85pt;width:153.6pt;height:158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" filled="f" stroked="f" strokeweight=".5pt">
                <v:textbox>
                  <w:txbxContent>
                    <w:p w:rsidR="00885111" w:rsidRPr="00885111" w:rsidRDefault="008D187B" w:rsidP="0088511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8D187B">
                        <w:rPr>
                          <w:lang w:val="es-ES"/>
                        </w:rPr>
                        <w:t xml:space="preserve">La Autoridad de Fiscalización de Electricidad </w:t>
                      </w:r>
                      <w:r w:rsidR="006E38FA">
                        <w:rPr>
                          <w:lang w:val="es-ES"/>
                        </w:rPr>
                        <w:t xml:space="preserve">y Tecnología Nuclear </w:t>
                      </w:r>
                      <w:r w:rsidRPr="008D187B">
                        <w:rPr>
                          <w:lang w:val="es-ES"/>
                        </w:rPr>
                        <w:t>(AE</w:t>
                      </w:r>
                      <w:r w:rsidR="006E38FA">
                        <w:rPr>
                          <w:lang w:val="es-ES"/>
                        </w:rPr>
                        <w:t>TN</w:t>
                      </w:r>
                      <w:r w:rsidRPr="008D187B">
                        <w:rPr>
                          <w:lang w:val="es-ES"/>
                        </w:rPr>
                        <w:t>)</w:t>
                      </w:r>
                      <w:r w:rsidR="00524EAE">
                        <w:rPr>
                          <w:lang w:val="es-ES"/>
                        </w:rPr>
                        <w:t>,</w:t>
                      </w:r>
                      <w:r w:rsidRPr="008D187B">
                        <w:rPr>
                          <w:lang w:val="es-ES"/>
                        </w:rPr>
                        <w:t xml:space="preserve"> con el objetivo de garantizar a los consumidores un servicio continuo, confiable y de calidad según lo establecido en el Reglamento de Calidad de Distribución de Electricidad </w:t>
                      </w:r>
                    </w:p>
                  </w:txbxContent>
                </v:textbox>
              </v:shape>
            </w:pict>
          </mc:Fallback>
        </mc:AlternateContent>
      </w:r>
      <w:r w:rsidR="00602529"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8E81D1" wp14:editId="12171BF3">
                <wp:simplePos x="0" y="0"/>
                <wp:positionH relativeFrom="column">
                  <wp:posOffset>4967605</wp:posOffset>
                </wp:positionH>
                <wp:positionV relativeFrom="paragraph">
                  <wp:posOffset>2239743</wp:posOffset>
                </wp:positionV>
                <wp:extent cx="4383405" cy="1310005"/>
                <wp:effectExtent l="0" t="0" r="0" b="4445"/>
                <wp:wrapNone/>
                <wp:docPr id="24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3405" cy="1310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111" w:rsidRPr="00885111" w:rsidRDefault="008D187B" w:rsidP="0088511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  <w:t>UOCP3</w:t>
                            </w:r>
                            <w:r w:rsidR="00885111" w:rsidRPr="00885111"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  <w:t>–</w:t>
                            </w:r>
                            <w:r w:rsidR="00885111" w:rsidRPr="00885111"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  <w:t xml:space="preserve">San </w:t>
                            </w:r>
                            <w:r w:rsidR="00602529"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  <w:t>Julián</w:t>
                            </w:r>
                          </w:p>
                          <w:p w:rsidR="00885111" w:rsidRPr="00E631EC" w:rsidRDefault="008228DF" w:rsidP="0088511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 xml:space="preserve">LA </w:t>
                            </w:r>
                            <w:r w:rsidR="00885111" w:rsidRPr="00885111"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 xml:space="preserve">AETN </w:t>
                            </w:r>
                            <w:r w:rsidR="00602529"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 xml:space="preserve">REALIZÓ LA </w:t>
                            </w:r>
                            <w:r w:rsidR="00602529" w:rsidRPr="008228DF"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>INSPECCIÓN</w:t>
                            </w:r>
                            <w:r w:rsidR="00602529"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 xml:space="preserve"> Y EL</w:t>
                            </w:r>
                            <w:r w:rsidR="00602529" w:rsidRPr="008228DF"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 xml:space="preserve"> SEGUIMIENTO </w:t>
                            </w:r>
                            <w:r w:rsidR="00602529"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>A</w:t>
                            </w:r>
                            <w:r w:rsidR="00602529" w:rsidRPr="008228DF"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 xml:space="preserve"> PRUEBAS, ENERGIZACIÓN Y PUESTA EN SERVICIO DE LA SUBESTACIÓN LOS TRONCOS</w:t>
                            </w:r>
                            <w:r w:rsidR="00885111" w:rsidRPr="00E631EC"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8" o:spid="_x0000_s1032" type="#_x0000_t202" style="position:absolute;margin-left:391.15pt;margin-top:176.35pt;width:345.15pt;height:103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" filled="f" stroked="f" strokeweight=".5pt">
                <v:textbox>
                  <w:txbxContent>
                    <w:p w:rsidR="00885111" w:rsidRPr="00885111" w:rsidRDefault="008D187B" w:rsidP="00885111">
                      <w:pPr>
                        <w:jc w:val="both"/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  <w:t>UOCP3</w:t>
                      </w:r>
                      <w:r w:rsidR="00885111" w:rsidRPr="00885111"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  <w:t>–</w:t>
                      </w:r>
                      <w:r w:rsidR="00885111" w:rsidRPr="00885111"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  <w:t xml:space="preserve">San </w:t>
                      </w:r>
                      <w:r w:rsidR="00602529"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  <w:t>Julián</w:t>
                      </w:r>
                    </w:p>
                    <w:p w:rsidR="00885111" w:rsidRPr="00E631EC" w:rsidRDefault="008228DF" w:rsidP="00885111">
                      <w:pPr>
                        <w:jc w:val="both"/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 xml:space="preserve">LA </w:t>
                      </w:r>
                      <w:r w:rsidR="00885111" w:rsidRPr="00885111"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 xml:space="preserve">AETN </w:t>
                      </w:r>
                      <w:r w:rsidR="00602529"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 xml:space="preserve">REALIZÓ LA </w:t>
                      </w:r>
                      <w:r w:rsidR="00602529" w:rsidRPr="008228DF"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>INSPECCIÓN</w:t>
                      </w:r>
                      <w:r w:rsidR="00602529"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 xml:space="preserve"> Y EL</w:t>
                      </w:r>
                      <w:r w:rsidR="00602529" w:rsidRPr="008228DF"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 xml:space="preserve"> SEGUIMIENTO </w:t>
                      </w:r>
                      <w:r w:rsidR="00602529"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>A</w:t>
                      </w:r>
                      <w:r w:rsidR="00602529" w:rsidRPr="008228DF"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 xml:space="preserve"> PRUEBAS, ENERGIZACIÓN Y PUESTA EN SERVICIO DE LA SUBESTACIÓN LOS TRONCOS</w:t>
                      </w:r>
                      <w:r w:rsidR="00885111" w:rsidRPr="00E631EC"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E38FA"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7D6EEC4" wp14:editId="6B92BCD4">
                <wp:simplePos x="0" y="0"/>
                <wp:positionH relativeFrom="column">
                  <wp:posOffset>-353060</wp:posOffset>
                </wp:positionH>
                <wp:positionV relativeFrom="paragraph">
                  <wp:posOffset>120015</wp:posOffset>
                </wp:positionV>
                <wp:extent cx="4441825" cy="887095"/>
                <wp:effectExtent l="0" t="0" r="0" b="0"/>
                <wp:wrapNone/>
                <wp:docPr id="30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825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8FA" w:rsidRPr="00885111" w:rsidRDefault="006E38FA" w:rsidP="006E38F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  <w:t>UOCP3</w:t>
                            </w:r>
                            <w:r w:rsidRPr="00885111"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  <w:t>–</w:t>
                            </w:r>
                            <w:r w:rsidRPr="00885111"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  <w:t>San</w:t>
                            </w:r>
                            <w:r w:rsidR="005411DE" w:rsidRPr="005411DE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  <w:t>a Cruz</w:t>
                            </w:r>
                          </w:p>
                          <w:p w:rsidR="006E38FA" w:rsidRPr="00E631EC" w:rsidRDefault="006E38FA" w:rsidP="006E38F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</w:pPr>
                            <w:r w:rsidRPr="00885111"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 xml:space="preserve">AETN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>CAPACITA A LOS OPERADORES EN EL USO DEL CENTINELA</w:t>
                            </w:r>
                            <w:r w:rsidRPr="00E631EC"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7.8pt;margin-top:9.45pt;width:349.75pt;height:69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" filled="f" stroked="f" strokeweight=".5pt">
                <v:textbox>
                  <w:txbxContent>
                    <w:p w:rsidR="006E38FA" w:rsidRPr="00885111" w:rsidRDefault="006E38FA" w:rsidP="006E38FA">
                      <w:pPr>
                        <w:jc w:val="both"/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  <w:t>UOCP3</w:t>
                      </w:r>
                      <w:r w:rsidRPr="00885111"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  <w:t>–</w:t>
                      </w:r>
                      <w:r w:rsidRPr="00885111"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  <w:t>San</w:t>
                      </w:r>
                      <w:r w:rsidR="005411DE" w:rsidRPr="005411DE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8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  <w:t>a Cruz</w:t>
                      </w:r>
                    </w:p>
                    <w:p w:rsidR="006E38FA" w:rsidRPr="00E631EC" w:rsidRDefault="006E38FA" w:rsidP="006E38FA">
                      <w:pPr>
                        <w:jc w:val="both"/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</w:pPr>
                      <w:r w:rsidRPr="00885111"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 xml:space="preserve">AETN </w:t>
                      </w:r>
                      <w:r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>CAPACITA A LOS OPERADORES EN EL USO DEL CENTINELA</w:t>
                      </w:r>
                      <w:r w:rsidRPr="00E631EC"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719A1"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251C7F" wp14:editId="24C301FD">
                <wp:simplePos x="0" y="0"/>
                <wp:positionH relativeFrom="column">
                  <wp:posOffset>-826770</wp:posOffset>
                </wp:positionH>
                <wp:positionV relativeFrom="paragraph">
                  <wp:posOffset>5672748</wp:posOffset>
                </wp:positionV>
                <wp:extent cx="480060" cy="632460"/>
                <wp:effectExtent l="0" t="0" r="0" b="0"/>
                <wp:wrapNone/>
                <wp:docPr id="32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19A1" w:rsidRPr="00AF4D3B" w:rsidRDefault="002719A1" w:rsidP="002719A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4D3B"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65.1pt;margin-top:446.65pt;width:37.8pt;height:49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" filled="f" stroked="f" strokeweight=".5pt">
                <v:textbox>
                  <w:txbxContent>
                    <w:p w:rsidR="002719A1" w:rsidRPr="00AF4D3B" w:rsidRDefault="002719A1" w:rsidP="002719A1">
                      <w:pPr>
                        <w:jc w:val="both"/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4D3B"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719A1"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30162F" wp14:editId="17CFE9A9">
                <wp:simplePos x="0" y="0"/>
                <wp:positionH relativeFrom="column">
                  <wp:posOffset>9181465</wp:posOffset>
                </wp:positionH>
                <wp:positionV relativeFrom="paragraph">
                  <wp:posOffset>5678805</wp:posOffset>
                </wp:positionV>
                <wp:extent cx="480060" cy="632460"/>
                <wp:effectExtent l="0" t="0" r="0" b="0"/>
                <wp:wrapNone/>
                <wp:docPr id="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19A1" w:rsidRPr="00AF4D3B" w:rsidRDefault="002719A1" w:rsidP="002719A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722.95pt;margin-top:447.15pt;width:37.8pt;height:49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" filled="f" stroked="f" strokeweight=".5pt">
                <v:textbox>
                  <w:txbxContent>
                    <w:p w:rsidR="002719A1" w:rsidRPr="00AF4D3B" w:rsidRDefault="002719A1" w:rsidP="002719A1">
                      <w:pPr>
                        <w:jc w:val="both"/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43B10B" wp14:editId="25EBB2C3">
                <wp:simplePos x="0" y="0"/>
                <wp:positionH relativeFrom="column">
                  <wp:posOffset>3590290</wp:posOffset>
                </wp:positionH>
                <wp:positionV relativeFrom="paragraph">
                  <wp:posOffset>6975475</wp:posOffset>
                </wp:positionV>
                <wp:extent cx="3173095" cy="1210235"/>
                <wp:effectExtent l="0" t="0" r="0" b="0"/>
                <wp:wrapNone/>
                <wp:docPr id="14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121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111" w:rsidRPr="00143194" w:rsidRDefault="00885111" w:rsidP="00E4633A">
                            <w:pPr>
                              <w:jc w:val="both"/>
                              <w:rPr>
                                <w:rFonts w:ascii="Arial" w:hAnsi="Arial" w:cs="Arial"/>
                                <w:color w:val="783AD2"/>
                                <w:sz w:val="24"/>
                                <w:szCs w:val="24"/>
                              </w:rPr>
                            </w:pPr>
                            <w:r w:rsidRPr="00143194">
                              <w:rPr>
                                <w:rFonts w:ascii="Arial" w:hAnsi="Arial" w:cs="Arial"/>
                                <w:color w:val="783AD2"/>
                                <w:sz w:val="24"/>
                                <w:szCs w:val="24"/>
                              </w:rPr>
                              <w:t>Este evento contó también con la participación del Comité Nacional de Despacho de Carga (CNDC), ENDE Andina S.A.M, ENDE Transmisión S.A., ELFEC S.A. y DELAPAZ entre otros.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82.7pt;margin-top:549.25pt;width:249.85pt;height:9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" filled="f" stroked="f" strokeweight=".5pt">
                <v:textbox>
                  <w:txbxContent>
                    <w:p w:rsidR="00885111" w:rsidRPr="00143194" w:rsidRDefault="00885111" w:rsidP="00E4633A">
                      <w:pPr>
                        <w:jc w:val="both"/>
                        <w:rPr>
                          <w:rFonts w:ascii="Arial" w:hAnsi="Arial" w:cs="Arial"/>
                          <w:color w:val="783AD2"/>
                          <w:sz w:val="24"/>
                          <w:szCs w:val="24"/>
                        </w:rPr>
                      </w:pPr>
                      <w:r w:rsidRPr="00143194">
                        <w:rPr>
                          <w:rFonts w:ascii="Arial" w:hAnsi="Arial" w:cs="Arial"/>
                          <w:color w:val="783AD2"/>
                          <w:sz w:val="24"/>
                          <w:szCs w:val="24"/>
                        </w:rPr>
                        <w:t>Este evento contó también con la participación del Comité Nacional de Despacho de Carga (CNDC), ENDE Andina S.A.M, ENDE Transmisión S.A., ELFEC S.A. y DELAPAZ entre otros.</w:t>
                      </w:r>
                    </w:p>
                  </w:txbxContent>
                </v:textbox>
              </v:shape>
            </w:pict>
          </mc:Fallback>
        </mc:AlternateContent>
      </w:r>
      <w:r w:rsid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35AC6B" wp14:editId="4C246CF2">
                <wp:simplePos x="0" y="0"/>
                <wp:positionH relativeFrom="column">
                  <wp:posOffset>3437890</wp:posOffset>
                </wp:positionH>
                <wp:positionV relativeFrom="paragraph">
                  <wp:posOffset>6823075</wp:posOffset>
                </wp:positionV>
                <wp:extent cx="3173095" cy="1210235"/>
                <wp:effectExtent l="0" t="0" r="0" b="0"/>
                <wp:wrapNone/>
                <wp:docPr id="12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121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111" w:rsidRPr="00C90C36" w:rsidRDefault="00885111" w:rsidP="00E4633A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90C3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Este evento contó también con la participación del Comité Nacional de Despacho de Carga (CNDC), ENDE Andina S.A.M, ENDE Transmisión S.A., ELFEC S.A. y DELAPAZ entre otros.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70.7pt;margin-top:537.25pt;width:249.85pt;height:9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" filled="f" stroked="f" strokeweight=".5pt">
                <v:textbox>
                  <w:txbxContent>
                    <w:p w:rsidR="00885111" w:rsidRPr="00C90C36" w:rsidRDefault="00885111" w:rsidP="00E4633A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90C3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Este evento contó también con la participación del Comité Nacional de Despacho de Carga (CNDC), ENDE Andina S.A.M, ENDE Transmisión S.A., ELFEC S.A. y DELAPAZ entre otros.</w:t>
                      </w:r>
                    </w:p>
                  </w:txbxContent>
                </v:textbox>
              </v:shape>
            </w:pict>
          </mc:Fallback>
        </mc:AlternateContent>
      </w:r>
      <w:r w:rsid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746538" wp14:editId="085BDF01">
                <wp:simplePos x="0" y="0"/>
                <wp:positionH relativeFrom="column">
                  <wp:posOffset>3285490</wp:posOffset>
                </wp:positionH>
                <wp:positionV relativeFrom="paragraph">
                  <wp:posOffset>6670675</wp:posOffset>
                </wp:positionV>
                <wp:extent cx="3173095" cy="1210235"/>
                <wp:effectExtent l="0" t="0" r="0" b="0"/>
                <wp:wrapNone/>
                <wp:docPr id="11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121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111" w:rsidRPr="00E4633A" w:rsidRDefault="00885111" w:rsidP="00E4633A">
                            <w:pPr>
                              <w:jc w:val="both"/>
                              <w:rPr>
                                <w:rFonts w:ascii="Arial" w:hAnsi="Arial" w:cs="Arial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E4633A">
                              <w:rPr>
                                <w:rFonts w:ascii="Arial" w:hAnsi="Arial" w:cs="Arial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Este evento contó también con la participación del Comité Nacional de Despacho de Carga (CNDC), ENDE Andina S.A.M, ENDE Transmisión S.A., ELFEC S.A. y DELAPAZ entre otros.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58.7pt;margin-top:525.25pt;width:249.85pt;height:95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" filled="f" stroked="f" strokeweight=".5pt">
                <v:textbox>
                  <w:txbxContent>
                    <w:p w:rsidR="00885111" w:rsidRPr="00E4633A" w:rsidRDefault="00885111" w:rsidP="00E4633A">
                      <w:pPr>
                        <w:jc w:val="both"/>
                        <w:rPr>
                          <w:rFonts w:ascii="Arial" w:hAnsi="Arial" w:cs="Arial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E4633A">
                        <w:rPr>
                          <w:rFonts w:ascii="Arial" w:hAnsi="Arial" w:cs="Arial"/>
                          <w:color w:val="244061" w:themeColor="accent1" w:themeShade="80"/>
                          <w:sz w:val="24"/>
                          <w:szCs w:val="24"/>
                        </w:rPr>
                        <w:t>Este evento contó también con la participación del Comité Nacional de Despacho de Carga (CNDC), ENDE Andina S.A.M, ENDE Transmisión S.A., ELFEC S.A. y DELAPAZ entre otros.</w:t>
                      </w:r>
                    </w:p>
                  </w:txbxContent>
                </v:textbox>
              </v:shape>
            </w:pict>
          </mc:Fallback>
        </mc:AlternateContent>
      </w:r>
    </w:p>
    <w:p w:rsidR="00E4633A" w:rsidRDefault="00796DAC">
      <w:r w:rsidRPr="00E4633A">
        <w:rPr>
          <w:noProof/>
          <w:lang w:eastAsia="es-BO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61EF004" wp14:editId="7BEAB5CC">
                <wp:simplePos x="0" y="0"/>
                <wp:positionH relativeFrom="column">
                  <wp:posOffset>1820254</wp:posOffset>
                </wp:positionH>
                <wp:positionV relativeFrom="paragraph">
                  <wp:posOffset>222191</wp:posOffset>
                </wp:positionV>
                <wp:extent cx="1950720" cy="3016665"/>
                <wp:effectExtent l="0" t="0" r="0" b="0"/>
                <wp:wrapNone/>
                <wp:docPr id="48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3016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2529" w:rsidRPr="00885111" w:rsidRDefault="00602529" w:rsidP="00602529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t xml:space="preserve">Personal técnico de la Unidad de Control de Operaciones y Protección al Consumidor Área 3 </w:t>
                            </w:r>
                            <w:r w:rsidRPr="00796DAC">
                              <w:rPr>
                                <w:color w:val="FF0000"/>
                              </w:rPr>
                              <w:t>(</w:t>
                            </w:r>
                            <w:r w:rsidR="00796DAC" w:rsidRPr="00796DAC">
                              <w:rPr>
                                <w:color w:val="FF0000"/>
                              </w:rPr>
                              <w:t>Regional Santa Cruz</w:t>
                            </w:r>
                            <w:r w:rsidRPr="00796DAC">
                              <w:rPr>
                                <w:color w:val="FF0000"/>
                              </w:rPr>
                              <w:t xml:space="preserve">) </w:t>
                            </w:r>
                            <w:r w:rsidR="00796DAC" w:rsidRPr="00796DAC">
                              <w:rPr>
                                <w:color w:val="FF0000"/>
                              </w:rPr>
                              <w:t>de la Autoridad de fiscalización de Electricidad y Tecnología Nuclear (AETN)</w:t>
                            </w:r>
                            <w:r w:rsidR="00796DAC">
                              <w:t xml:space="preserve"> </w:t>
                            </w:r>
                            <w:r>
                              <w:t xml:space="preserve">llevó a cabo, el 30 de enero de 2022, la </w:t>
                            </w:r>
                            <w:r w:rsidRPr="007D44E4">
                              <w:t>inspección</w:t>
                            </w:r>
                            <w:r>
                              <w:t xml:space="preserve"> y </w:t>
                            </w:r>
                            <w:r w:rsidRPr="007D44E4">
                              <w:t xml:space="preserve">seguimiento </w:t>
                            </w:r>
                            <w:r>
                              <w:t>a las</w:t>
                            </w:r>
                            <w:r w:rsidRPr="007D44E4">
                              <w:t xml:space="preserve"> pruebas, energización</w:t>
                            </w:r>
                            <w:r>
                              <w:t xml:space="preserve"> y puesta en servicio de la sube</w:t>
                            </w:r>
                            <w:r w:rsidRPr="007D44E4">
                              <w:t>stación Los Troncos</w:t>
                            </w:r>
                            <w:r>
                              <w:t xml:space="preserve"> ubicada en el municipio de San </w:t>
                            </w:r>
                            <w:r w:rsidR="00B71127">
                              <w:t>Julián</w:t>
                            </w:r>
                            <w:r>
                              <w:t xml:space="preserve"> del Departamento de Santa Cruz de la Sierra.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43.35pt;margin-top:17.5pt;width:153.6pt;height:237.5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" filled="f" stroked="f" strokeweight=".5pt">
                <v:textbox>
                  <w:txbxContent>
                    <w:p w:rsidR="00602529" w:rsidRPr="00885111" w:rsidRDefault="00602529" w:rsidP="00602529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t xml:space="preserve">Personal técnico de la Unidad de Control de Operaciones y Protección al Consumidor Área 3 </w:t>
                      </w:r>
                      <w:r w:rsidRPr="00796DAC">
                        <w:rPr>
                          <w:color w:val="FF0000"/>
                        </w:rPr>
                        <w:t>(</w:t>
                      </w:r>
                      <w:r w:rsidR="00796DAC" w:rsidRPr="00796DAC">
                        <w:rPr>
                          <w:color w:val="FF0000"/>
                        </w:rPr>
                        <w:t>Regional Santa Cruz</w:t>
                      </w:r>
                      <w:r w:rsidRPr="00796DAC">
                        <w:rPr>
                          <w:color w:val="FF0000"/>
                        </w:rPr>
                        <w:t xml:space="preserve">) </w:t>
                      </w:r>
                      <w:r w:rsidR="00796DAC" w:rsidRPr="00796DAC">
                        <w:rPr>
                          <w:color w:val="FF0000"/>
                        </w:rPr>
                        <w:t>de la Autoridad de fiscalización de Electricidad y Tecnología Nuclear (AETN)</w:t>
                      </w:r>
                      <w:r w:rsidR="00796DAC">
                        <w:t xml:space="preserve"> </w:t>
                      </w:r>
                      <w:r>
                        <w:t xml:space="preserve">llevó a cabo, el 30 de enero de 2022, la </w:t>
                      </w:r>
                      <w:r w:rsidRPr="007D44E4">
                        <w:t>inspección</w:t>
                      </w:r>
                      <w:r>
                        <w:t xml:space="preserve"> y </w:t>
                      </w:r>
                      <w:r w:rsidRPr="007D44E4">
                        <w:t xml:space="preserve">seguimiento </w:t>
                      </w:r>
                      <w:r>
                        <w:t>a las</w:t>
                      </w:r>
                      <w:r w:rsidRPr="007D44E4">
                        <w:t xml:space="preserve"> pruebas, energización</w:t>
                      </w:r>
                      <w:r>
                        <w:t xml:space="preserve"> y puesta en servicio de la sube</w:t>
                      </w:r>
                      <w:r w:rsidRPr="007D44E4">
                        <w:t>stación Los Troncos</w:t>
                      </w:r>
                      <w:r>
                        <w:t xml:space="preserve"> ubicada en el municipio de San </w:t>
                      </w:r>
                      <w:r w:rsidR="00B71127">
                        <w:t>Julián</w:t>
                      </w:r>
                      <w:r>
                        <w:t xml:space="preserve"> del Departamento de Santa Cruz de la Sierra.</w:t>
                      </w:r>
                    </w:p>
                  </w:txbxContent>
                </v:textbox>
              </v:shape>
            </w:pict>
          </mc:Fallback>
        </mc:AlternateContent>
      </w:r>
      <w:r w:rsidR="00C051D9">
        <w:rPr>
          <w:noProof/>
          <w:lang w:eastAsia="es-BO"/>
        </w:rPr>
        <w:drawing>
          <wp:anchor distT="0" distB="0" distL="114300" distR="114300" simplePos="0" relativeHeight="251661312" behindDoc="0" locked="0" layoutInCell="1" allowOverlap="1" wp14:anchorId="6D603EBF" wp14:editId="20541E66">
            <wp:simplePos x="0" y="0"/>
            <wp:positionH relativeFrom="column">
              <wp:posOffset>-890954</wp:posOffset>
            </wp:positionH>
            <wp:positionV relativeFrom="paragraph">
              <wp:posOffset>-890954</wp:posOffset>
            </wp:positionV>
            <wp:extent cx="10632831" cy="7513906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07 at 17.02.30(1).jpe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2440" cy="751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33A" w:rsidRDefault="00524EAE">
      <w:r>
        <w:rPr>
          <w:noProof/>
          <w:lang w:eastAsia="es-BO"/>
        </w:rPr>
        <w:drawing>
          <wp:anchor distT="0" distB="0" distL="114300" distR="114300" simplePos="0" relativeHeight="251851776" behindDoc="0" locked="0" layoutInCell="1" allowOverlap="1" wp14:anchorId="4FFD737F" wp14:editId="4944A381">
            <wp:simplePos x="0" y="0"/>
            <wp:positionH relativeFrom="column">
              <wp:posOffset>5156056</wp:posOffset>
            </wp:positionH>
            <wp:positionV relativeFrom="paragraph">
              <wp:posOffset>6356</wp:posOffset>
            </wp:positionV>
            <wp:extent cx="3733014" cy="2114455"/>
            <wp:effectExtent l="171450" t="171450" r="382270" b="362585"/>
            <wp:wrapNone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30_0547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014" cy="211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33A" w:rsidRDefault="00796DAC">
      <w:r>
        <w:rPr>
          <w:noProof/>
          <w:lang w:eastAsia="es-BO"/>
        </w:rPr>
        <w:drawing>
          <wp:anchor distT="0" distB="0" distL="114300" distR="114300" simplePos="0" relativeHeight="251852800" behindDoc="0" locked="0" layoutInCell="1" allowOverlap="1" wp14:anchorId="4F53784B" wp14:editId="503AA9D7">
            <wp:simplePos x="0" y="0"/>
            <wp:positionH relativeFrom="column">
              <wp:posOffset>-614740</wp:posOffset>
            </wp:positionH>
            <wp:positionV relativeFrom="paragraph">
              <wp:posOffset>53768</wp:posOffset>
            </wp:positionV>
            <wp:extent cx="2862842" cy="2007146"/>
            <wp:effectExtent l="180340" t="162560" r="403860" b="365760"/>
            <wp:wrapNone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30_0654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3215" cy="2007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33A" w:rsidRDefault="00E4633A"/>
    <w:p w:rsidR="00E4633A" w:rsidRDefault="00E4633A"/>
    <w:p w:rsidR="00E4633A" w:rsidRDefault="00E4633A"/>
    <w:p w:rsidR="00E4633A" w:rsidRDefault="00E4633A"/>
    <w:p w:rsidR="00E4633A" w:rsidRDefault="00E4633A"/>
    <w:p w:rsidR="00E4633A" w:rsidRDefault="00B71127">
      <w:r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6A150CE" wp14:editId="05A5DC16">
                <wp:simplePos x="0" y="0"/>
                <wp:positionH relativeFrom="column">
                  <wp:posOffset>5158154</wp:posOffset>
                </wp:positionH>
                <wp:positionV relativeFrom="paragraph">
                  <wp:posOffset>158115</wp:posOffset>
                </wp:positionV>
                <wp:extent cx="3868615" cy="2262554"/>
                <wp:effectExtent l="0" t="0" r="0" b="4445"/>
                <wp:wrapNone/>
                <wp:docPr id="74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615" cy="2262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616F" w:rsidRDefault="00524EAE" w:rsidP="00524EA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La </w:t>
                            </w:r>
                            <w:r w:rsidR="00A27562">
                              <w:rPr>
                                <w:lang w:val="es-ES"/>
                              </w:rPr>
                              <w:t>Autoridad de F</w:t>
                            </w:r>
                            <w:r>
                              <w:rPr>
                                <w:lang w:val="es-ES"/>
                              </w:rPr>
                              <w:t>iscalización de Electricidad y Tecnología Nuclear</w:t>
                            </w:r>
                            <w:r w:rsidR="00A27562">
                              <w:rPr>
                                <w:lang w:val="es-ES"/>
                              </w:rPr>
                              <w:t>, dentro su r</w:t>
                            </w:r>
                            <w:r>
                              <w:rPr>
                                <w:lang w:val="es-ES"/>
                              </w:rPr>
                              <w:t>ol fiscalizador</w:t>
                            </w:r>
                            <w:r w:rsidR="00A27562">
                              <w:rPr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lang w:val="es-ES"/>
                              </w:rPr>
                              <w:t xml:space="preserve"> estuvo presente en todas las subestaciones asociadas a este proyecto para hacer seguimiento </w:t>
                            </w:r>
                            <w:r w:rsidR="00A27562">
                              <w:rPr>
                                <w:lang w:val="es-ES"/>
                              </w:rPr>
                              <w:t>minucioso</w:t>
                            </w:r>
                            <w:r>
                              <w:rPr>
                                <w:lang w:val="es-ES"/>
                              </w:rPr>
                              <w:t xml:space="preserve"> de las operaciones de energización de este importante proyecto</w:t>
                            </w:r>
                            <w:r w:rsidR="00A27562">
                              <w:rPr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lang w:val="es-ES"/>
                              </w:rPr>
                              <w:t xml:space="preserve"> que </w:t>
                            </w:r>
                            <w:r w:rsidRPr="00524EAE">
                              <w:rPr>
                                <w:lang w:val="es-ES"/>
                              </w:rPr>
                              <w:t xml:space="preserve">permite extender el Sistema Troncal de Interconexión (STI) hacia el norte del departamento de Santa Cruz, beneficiando a poblaciones como </w:t>
                            </w:r>
                            <w:proofErr w:type="spellStart"/>
                            <w:r w:rsidRPr="00524EAE">
                              <w:rPr>
                                <w:lang w:val="es-ES"/>
                              </w:rPr>
                              <w:t>Guarayos</w:t>
                            </w:r>
                            <w:proofErr w:type="spellEnd"/>
                            <w:r w:rsidRPr="00524EAE">
                              <w:rPr>
                                <w:lang w:val="es-ES"/>
                              </w:rPr>
                              <w:t xml:space="preserve"> y c</w:t>
                            </w:r>
                            <w:r w:rsidR="00A27562">
                              <w:rPr>
                                <w:lang w:val="es-ES"/>
                              </w:rPr>
                              <w:t>ie</w:t>
                            </w:r>
                            <w:r w:rsidRPr="00524EAE">
                              <w:rPr>
                                <w:lang w:val="es-ES"/>
                              </w:rPr>
                              <w:t xml:space="preserve">rra el anillo energético </w:t>
                            </w:r>
                            <w:r w:rsidR="00A27562">
                              <w:rPr>
                                <w:lang w:val="es-ES"/>
                              </w:rPr>
                              <w:t>de</w:t>
                            </w:r>
                            <w:r w:rsidRPr="00524EAE">
                              <w:rPr>
                                <w:lang w:val="es-ES"/>
                              </w:rPr>
                              <w:t xml:space="preserve"> la ciudad de Trinidad (Beni), a través de las líneas de transmisión en 230 </w:t>
                            </w:r>
                            <w:proofErr w:type="spellStart"/>
                            <w:r w:rsidRPr="00524EAE">
                              <w:rPr>
                                <w:lang w:val="es-ES"/>
                              </w:rPr>
                              <w:t>kV</w:t>
                            </w:r>
                            <w:proofErr w:type="spellEnd"/>
                            <w:r w:rsidRPr="00524EAE">
                              <w:rPr>
                                <w:lang w:val="es-ES"/>
                              </w:rPr>
                              <w:t xml:space="preserve"> y 115 </w:t>
                            </w:r>
                            <w:proofErr w:type="spellStart"/>
                            <w:r w:rsidRPr="00524EAE">
                              <w:rPr>
                                <w:lang w:val="es-ES"/>
                              </w:rPr>
                              <w:t>kV</w:t>
                            </w:r>
                            <w:proofErr w:type="spellEnd"/>
                            <w:r w:rsidRPr="00524EAE">
                              <w:rPr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524EAE">
                              <w:rPr>
                                <w:lang w:val="es-ES"/>
                              </w:rPr>
                              <w:t>significa</w:t>
                            </w:r>
                            <w:r>
                              <w:rPr>
                                <w:lang w:val="es-ES"/>
                              </w:rPr>
                              <w:t>ndo</w:t>
                            </w:r>
                            <w:r w:rsidRPr="00524EAE">
                              <w:rPr>
                                <w:lang w:val="es-ES"/>
                              </w:rPr>
                              <w:t xml:space="preserve"> un importante mejoramiento de la continuidad y calidad del suministro eléctrico </w:t>
                            </w:r>
                            <w:r w:rsidR="00796DAC" w:rsidRPr="00796DAC">
                              <w:rPr>
                                <w:color w:val="FF0000"/>
                                <w:lang w:val="es-ES"/>
                              </w:rPr>
                              <w:t>a poblaciones del departamento del Beni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5E616F" w:rsidRPr="00885111" w:rsidRDefault="005E616F" w:rsidP="005E616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06.15pt;margin-top:12.45pt;width:304.6pt;height:178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" filled="f" stroked="f" strokeweight=".5pt">
                <v:textbox>
                  <w:txbxContent>
                    <w:p w:rsidR="005E616F" w:rsidRDefault="00524EAE" w:rsidP="00524EAE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La </w:t>
                      </w:r>
                      <w:r w:rsidR="00A27562">
                        <w:rPr>
                          <w:lang w:val="es-ES"/>
                        </w:rPr>
                        <w:t>Autoridad de F</w:t>
                      </w:r>
                      <w:r>
                        <w:rPr>
                          <w:lang w:val="es-ES"/>
                        </w:rPr>
                        <w:t>iscalización de Electricidad y Tecnología Nuclear</w:t>
                      </w:r>
                      <w:r w:rsidR="00A27562">
                        <w:rPr>
                          <w:lang w:val="es-ES"/>
                        </w:rPr>
                        <w:t>, dentro su r</w:t>
                      </w:r>
                      <w:r>
                        <w:rPr>
                          <w:lang w:val="es-ES"/>
                        </w:rPr>
                        <w:t>ol fiscalizador</w:t>
                      </w:r>
                      <w:r w:rsidR="00A27562">
                        <w:rPr>
                          <w:lang w:val="es-ES"/>
                        </w:rPr>
                        <w:t>,</w:t>
                      </w:r>
                      <w:r>
                        <w:rPr>
                          <w:lang w:val="es-ES"/>
                        </w:rPr>
                        <w:t xml:space="preserve"> estuvo presente en todas las subestaciones asociadas a este proyecto para hacer seguimiento </w:t>
                      </w:r>
                      <w:r w:rsidR="00A27562">
                        <w:rPr>
                          <w:lang w:val="es-ES"/>
                        </w:rPr>
                        <w:t>minucioso</w:t>
                      </w:r>
                      <w:r>
                        <w:rPr>
                          <w:lang w:val="es-ES"/>
                        </w:rPr>
                        <w:t xml:space="preserve"> de las operaciones de energización de este importante proyecto</w:t>
                      </w:r>
                      <w:r w:rsidR="00A27562">
                        <w:rPr>
                          <w:lang w:val="es-ES"/>
                        </w:rPr>
                        <w:t>,</w:t>
                      </w:r>
                      <w:r>
                        <w:rPr>
                          <w:lang w:val="es-ES"/>
                        </w:rPr>
                        <w:t xml:space="preserve"> que </w:t>
                      </w:r>
                      <w:r w:rsidRPr="00524EAE">
                        <w:rPr>
                          <w:lang w:val="es-ES"/>
                        </w:rPr>
                        <w:t xml:space="preserve">permite extender el Sistema Troncal de Interconexión (STI) hacia el norte del departamento de Santa Cruz, beneficiando a poblaciones como </w:t>
                      </w:r>
                      <w:proofErr w:type="spellStart"/>
                      <w:r w:rsidRPr="00524EAE">
                        <w:rPr>
                          <w:lang w:val="es-ES"/>
                        </w:rPr>
                        <w:t>Guarayos</w:t>
                      </w:r>
                      <w:proofErr w:type="spellEnd"/>
                      <w:r w:rsidRPr="00524EAE">
                        <w:rPr>
                          <w:lang w:val="es-ES"/>
                        </w:rPr>
                        <w:t xml:space="preserve"> y c</w:t>
                      </w:r>
                      <w:r w:rsidR="00A27562">
                        <w:rPr>
                          <w:lang w:val="es-ES"/>
                        </w:rPr>
                        <w:t>ie</w:t>
                      </w:r>
                      <w:r w:rsidRPr="00524EAE">
                        <w:rPr>
                          <w:lang w:val="es-ES"/>
                        </w:rPr>
                        <w:t xml:space="preserve">rra el anillo energético </w:t>
                      </w:r>
                      <w:r w:rsidR="00A27562">
                        <w:rPr>
                          <w:lang w:val="es-ES"/>
                        </w:rPr>
                        <w:t>de</w:t>
                      </w:r>
                      <w:r w:rsidRPr="00524EAE">
                        <w:rPr>
                          <w:lang w:val="es-ES"/>
                        </w:rPr>
                        <w:t xml:space="preserve"> la ciudad de Trinidad (Beni), a través de las líneas de transmisión en 230 </w:t>
                      </w:r>
                      <w:proofErr w:type="spellStart"/>
                      <w:r w:rsidRPr="00524EAE">
                        <w:rPr>
                          <w:lang w:val="es-ES"/>
                        </w:rPr>
                        <w:t>kV</w:t>
                      </w:r>
                      <w:proofErr w:type="spellEnd"/>
                      <w:r w:rsidRPr="00524EAE">
                        <w:rPr>
                          <w:lang w:val="es-ES"/>
                        </w:rPr>
                        <w:t xml:space="preserve"> y 115 </w:t>
                      </w:r>
                      <w:proofErr w:type="spellStart"/>
                      <w:r w:rsidRPr="00524EAE">
                        <w:rPr>
                          <w:lang w:val="es-ES"/>
                        </w:rPr>
                        <w:t>kV</w:t>
                      </w:r>
                      <w:proofErr w:type="spellEnd"/>
                      <w:r w:rsidRPr="00524EAE">
                        <w:rPr>
                          <w:lang w:val="es-ES"/>
                        </w:rPr>
                        <w:t>,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Pr="00524EAE">
                        <w:rPr>
                          <w:lang w:val="es-ES"/>
                        </w:rPr>
                        <w:t>significa</w:t>
                      </w:r>
                      <w:r>
                        <w:rPr>
                          <w:lang w:val="es-ES"/>
                        </w:rPr>
                        <w:t>ndo</w:t>
                      </w:r>
                      <w:r w:rsidRPr="00524EAE">
                        <w:rPr>
                          <w:lang w:val="es-ES"/>
                        </w:rPr>
                        <w:t xml:space="preserve"> un importante</w:t>
                      </w:r>
                      <w:bookmarkStart w:id="1" w:name="_GoBack"/>
                      <w:r w:rsidRPr="00524EAE">
                        <w:rPr>
                          <w:lang w:val="es-ES"/>
                        </w:rPr>
                        <w:t xml:space="preserve"> mejoramiento de la continuidad y calid</w:t>
                      </w:r>
                      <w:bookmarkEnd w:id="1"/>
                      <w:r w:rsidRPr="00524EAE">
                        <w:rPr>
                          <w:lang w:val="es-ES"/>
                        </w:rPr>
                        <w:t xml:space="preserve">ad del suministro eléctrico </w:t>
                      </w:r>
                      <w:r w:rsidR="00796DAC" w:rsidRPr="00796DAC">
                        <w:rPr>
                          <w:color w:val="FF0000"/>
                          <w:lang w:val="es-ES"/>
                        </w:rPr>
                        <w:t>a poblaciones del departamento del Beni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  <w:p w:rsidR="005E616F" w:rsidRPr="00885111" w:rsidRDefault="005E616F" w:rsidP="005E616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633A" w:rsidRDefault="00796DAC">
      <w:r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6C367F2" wp14:editId="21779D23">
                <wp:simplePos x="0" y="0"/>
                <wp:positionH relativeFrom="column">
                  <wp:posOffset>-348615</wp:posOffset>
                </wp:positionH>
                <wp:positionV relativeFrom="paragraph">
                  <wp:posOffset>272415</wp:posOffset>
                </wp:positionV>
                <wp:extent cx="4128770" cy="1347470"/>
                <wp:effectExtent l="0" t="0" r="0" b="5080"/>
                <wp:wrapNone/>
                <wp:docPr id="6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8770" cy="1347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1127" w:rsidRDefault="00B71127" w:rsidP="00EA190B">
                            <w:pPr>
                              <w:jc w:val="both"/>
                            </w:pPr>
                            <w:r>
                              <w:t xml:space="preserve">Estas operaciones se </w:t>
                            </w:r>
                            <w:r w:rsidR="00A27562">
                              <w:t>ejecutaron</w:t>
                            </w:r>
                            <w:r>
                              <w:t xml:space="preserve"> como parte de la</w:t>
                            </w:r>
                            <w:r w:rsidR="00A27562">
                              <w:t xml:space="preserve"> secuencia de</w:t>
                            </w:r>
                            <w:r>
                              <w:t xml:space="preserve"> energización del Proyecto </w:t>
                            </w:r>
                            <w:r w:rsidRPr="00B71127">
                              <w:t xml:space="preserve">“Interconexión Santa Cruz – Beni 230 </w:t>
                            </w:r>
                            <w:proofErr w:type="spellStart"/>
                            <w:r w:rsidRPr="00B71127">
                              <w:t>kV</w:t>
                            </w:r>
                            <w:proofErr w:type="spellEnd"/>
                            <w:r w:rsidRPr="00B71127">
                              <w:t>”</w:t>
                            </w:r>
                            <w:r w:rsidR="00796DAC">
                              <w:t xml:space="preserve"> que comprend</w:t>
                            </w:r>
                            <w:r w:rsidR="00796DAC" w:rsidRPr="00796DAC">
                              <w:rPr>
                                <w:color w:val="FF0000"/>
                              </w:rPr>
                              <w:t>en</w:t>
                            </w:r>
                            <w:r>
                              <w:t xml:space="preserve"> la construcción y puesta en servicio de </w:t>
                            </w:r>
                            <w:r w:rsidRPr="00B71127">
                              <w:t xml:space="preserve">la Línea de Transmisión en 230kV “Los Troncos – </w:t>
                            </w:r>
                            <w:proofErr w:type="spellStart"/>
                            <w:r w:rsidRPr="00B71127">
                              <w:t>Guarayos</w:t>
                            </w:r>
                            <w:proofErr w:type="spellEnd"/>
                            <w:r w:rsidRPr="00B71127">
                              <w:t xml:space="preserve"> – Paraíso – Trinidad”</w:t>
                            </w:r>
                            <w:r>
                              <w:t xml:space="preserve"> y de las subestaciones asocia</w:t>
                            </w:r>
                            <w:r w:rsidR="00796DAC">
                              <w:t xml:space="preserve">das, entre las que se </w:t>
                            </w:r>
                            <w:r w:rsidR="00796DAC" w:rsidRPr="00796DAC">
                              <w:rPr>
                                <w:color w:val="FF0000"/>
                              </w:rPr>
                              <w:t>encuentra</w:t>
                            </w:r>
                            <w:r>
                              <w:t xml:space="preserve"> la </w:t>
                            </w:r>
                            <w:r w:rsidR="00A27562">
                              <w:t>s</w:t>
                            </w:r>
                            <w:r>
                              <w:t>ubestación Los Troncos.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27.45pt;margin-top:21.45pt;width:325.1pt;height:106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" filled="f" stroked="f" strokeweight=".5pt">
                <v:textbox>
                  <w:txbxContent>
                    <w:p w:rsidR="00B71127" w:rsidRDefault="00B71127" w:rsidP="00EA190B">
                      <w:pPr>
                        <w:jc w:val="both"/>
                      </w:pPr>
                      <w:r>
                        <w:t xml:space="preserve">Estas operaciones se </w:t>
                      </w:r>
                      <w:r w:rsidR="00A27562">
                        <w:t>ejecutaron</w:t>
                      </w:r>
                      <w:r>
                        <w:t xml:space="preserve"> como parte de la</w:t>
                      </w:r>
                      <w:r w:rsidR="00A27562">
                        <w:t xml:space="preserve"> secuencia de</w:t>
                      </w:r>
                      <w:r>
                        <w:t xml:space="preserve"> energización del Proyecto </w:t>
                      </w:r>
                      <w:r w:rsidRPr="00B71127">
                        <w:t xml:space="preserve">“Interconexión Santa Cruz – Beni 230 </w:t>
                      </w:r>
                      <w:proofErr w:type="spellStart"/>
                      <w:r w:rsidRPr="00B71127">
                        <w:t>kV</w:t>
                      </w:r>
                      <w:proofErr w:type="spellEnd"/>
                      <w:r w:rsidRPr="00B71127">
                        <w:t>”</w:t>
                      </w:r>
                      <w:r w:rsidR="00796DAC">
                        <w:t xml:space="preserve"> que comprend</w:t>
                      </w:r>
                      <w:r w:rsidR="00796DAC" w:rsidRPr="00796DAC">
                        <w:rPr>
                          <w:color w:val="FF0000"/>
                        </w:rPr>
                        <w:t>en</w:t>
                      </w:r>
                      <w:r>
                        <w:t xml:space="preserve"> la construcción y puesta en servicio de </w:t>
                      </w:r>
                      <w:r w:rsidRPr="00B71127">
                        <w:t xml:space="preserve">la Línea de Transmisión en 230kV “Los Troncos – </w:t>
                      </w:r>
                      <w:proofErr w:type="spellStart"/>
                      <w:r w:rsidRPr="00B71127">
                        <w:t>Guarayos</w:t>
                      </w:r>
                      <w:proofErr w:type="spellEnd"/>
                      <w:r w:rsidRPr="00B71127">
                        <w:t xml:space="preserve"> – Paraíso – Trinidad”</w:t>
                      </w:r>
                      <w:r>
                        <w:t xml:space="preserve"> y de las subestaciones asocia</w:t>
                      </w:r>
                      <w:r w:rsidR="00796DAC">
                        <w:t xml:space="preserve">das, entre las que se </w:t>
                      </w:r>
                      <w:r w:rsidR="00796DAC" w:rsidRPr="00796DAC">
                        <w:rPr>
                          <w:color w:val="FF0000"/>
                        </w:rPr>
                        <w:t>encuentra</w:t>
                      </w:r>
                      <w:r>
                        <w:t xml:space="preserve"> la </w:t>
                      </w:r>
                      <w:r w:rsidR="00A27562">
                        <w:t>s</w:t>
                      </w:r>
                      <w:r>
                        <w:t>ubestación Los Troncos.</w:t>
                      </w:r>
                    </w:p>
                  </w:txbxContent>
                </v:textbox>
              </v:shape>
            </w:pict>
          </mc:Fallback>
        </mc:AlternateContent>
      </w:r>
    </w:p>
    <w:p w:rsidR="00E4633A" w:rsidRDefault="00E4633A"/>
    <w:p w:rsidR="00E4633A" w:rsidRDefault="00E4633A"/>
    <w:p w:rsidR="00E4633A" w:rsidRDefault="00E4633A"/>
    <w:p w:rsidR="00E4633A" w:rsidRDefault="00524EAE">
      <w:r>
        <w:rPr>
          <w:noProof/>
          <w:lang w:eastAsia="es-BO"/>
        </w:rPr>
        <w:drawing>
          <wp:anchor distT="0" distB="0" distL="114300" distR="114300" simplePos="0" relativeHeight="251853824" behindDoc="0" locked="0" layoutInCell="1" allowOverlap="1" wp14:anchorId="05CF9D21" wp14:editId="08CBB450">
            <wp:simplePos x="0" y="0"/>
            <wp:positionH relativeFrom="column">
              <wp:posOffset>292100</wp:posOffset>
            </wp:positionH>
            <wp:positionV relativeFrom="paragraph">
              <wp:posOffset>210726</wp:posOffset>
            </wp:positionV>
            <wp:extent cx="2790334" cy="1581996"/>
            <wp:effectExtent l="171450" t="171450" r="372110" b="361315"/>
            <wp:wrapNone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30_12230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2"/>
                    <a:stretch/>
                  </pic:blipFill>
                  <pic:spPr bwMode="auto">
                    <a:xfrm>
                      <a:off x="0" y="0"/>
                      <a:ext cx="2790334" cy="1581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33A" w:rsidRDefault="00E4633A"/>
    <w:p w:rsidR="00E4633A" w:rsidRDefault="00E4633A"/>
    <w:p w:rsidR="00E4633A" w:rsidRDefault="00E4633A"/>
    <w:p w:rsidR="00E4633A" w:rsidRDefault="002719A1">
      <w:r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25B631" wp14:editId="29CB187F">
                <wp:simplePos x="0" y="0"/>
                <wp:positionH relativeFrom="column">
                  <wp:posOffset>9097010</wp:posOffset>
                </wp:positionH>
                <wp:positionV relativeFrom="paragraph">
                  <wp:posOffset>497840</wp:posOffset>
                </wp:positionV>
                <wp:extent cx="480060" cy="632460"/>
                <wp:effectExtent l="0" t="0" r="0" b="0"/>
                <wp:wrapNone/>
                <wp:docPr id="13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19A1" w:rsidRPr="00AF4D3B" w:rsidRDefault="002719A1" w:rsidP="002719A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716.3pt;margin-top:39.2pt;width:37.8pt;height:49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" filled="f" stroked="f" strokeweight=".5pt">
                <v:textbox>
                  <w:txbxContent>
                    <w:p w:rsidR="002719A1" w:rsidRPr="00AF4D3B" w:rsidRDefault="002719A1" w:rsidP="002719A1">
                      <w:pPr>
                        <w:jc w:val="both"/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77776E" wp14:editId="552DB91C">
                <wp:simplePos x="0" y="0"/>
                <wp:positionH relativeFrom="column">
                  <wp:posOffset>-796925</wp:posOffset>
                </wp:positionH>
                <wp:positionV relativeFrom="paragraph">
                  <wp:posOffset>438785</wp:posOffset>
                </wp:positionV>
                <wp:extent cx="480060" cy="632460"/>
                <wp:effectExtent l="0" t="0" r="0" b="0"/>
                <wp:wrapNone/>
                <wp:docPr id="10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19A1" w:rsidRPr="00AF4D3B" w:rsidRDefault="002719A1" w:rsidP="002719A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62.75pt;margin-top:34.55pt;width:37.8pt;height:49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" filled="f" stroked="f" strokeweight=".5pt">
                <v:textbox>
                  <w:txbxContent>
                    <w:p w:rsidR="002719A1" w:rsidRPr="00AF4D3B" w:rsidRDefault="002719A1" w:rsidP="002719A1">
                      <w:pPr>
                        <w:jc w:val="both"/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633A" w:rsidSect="00765D03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392" w:rsidRDefault="00917392" w:rsidP="001F1C28">
      <w:pPr>
        <w:spacing w:after="0" w:line="240" w:lineRule="auto"/>
      </w:pPr>
      <w:r>
        <w:separator/>
      </w:r>
    </w:p>
  </w:endnote>
  <w:endnote w:type="continuationSeparator" w:id="0">
    <w:p w:rsidR="00917392" w:rsidRDefault="00917392" w:rsidP="001F1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392" w:rsidRDefault="00917392" w:rsidP="001F1C28">
      <w:pPr>
        <w:spacing w:after="0" w:line="240" w:lineRule="auto"/>
      </w:pPr>
      <w:r>
        <w:separator/>
      </w:r>
    </w:p>
  </w:footnote>
  <w:footnote w:type="continuationSeparator" w:id="0">
    <w:p w:rsidR="00917392" w:rsidRDefault="00917392" w:rsidP="001F1C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B822B9"/>
    <w:multiLevelType w:val="hybridMultilevel"/>
    <w:tmpl w:val="4FD4F58E"/>
    <w:lvl w:ilvl="0" w:tplc="01A44F0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D03"/>
    <w:rsid w:val="00022360"/>
    <w:rsid w:val="00024236"/>
    <w:rsid w:val="00047B45"/>
    <w:rsid w:val="000644AB"/>
    <w:rsid w:val="00066872"/>
    <w:rsid w:val="00072653"/>
    <w:rsid w:val="000F3196"/>
    <w:rsid w:val="001023B1"/>
    <w:rsid w:val="00181027"/>
    <w:rsid w:val="0019197D"/>
    <w:rsid w:val="001F1C28"/>
    <w:rsid w:val="0021436F"/>
    <w:rsid w:val="002719A1"/>
    <w:rsid w:val="002D2CC3"/>
    <w:rsid w:val="002F0796"/>
    <w:rsid w:val="003022AF"/>
    <w:rsid w:val="00313847"/>
    <w:rsid w:val="00337F64"/>
    <w:rsid w:val="0036115B"/>
    <w:rsid w:val="00384241"/>
    <w:rsid w:val="003B0C6D"/>
    <w:rsid w:val="003E4C62"/>
    <w:rsid w:val="003E7499"/>
    <w:rsid w:val="00425188"/>
    <w:rsid w:val="0044654A"/>
    <w:rsid w:val="004D1233"/>
    <w:rsid w:val="004E50AE"/>
    <w:rsid w:val="00524EAE"/>
    <w:rsid w:val="005411DE"/>
    <w:rsid w:val="00545EB7"/>
    <w:rsid w:val="0054715E"/>
    <w:rsid w:val="00564995"/>
    <w:rsid w:val="005E616F"/>
    <w:rsid w:val="00602529"/>
    <w:rsid w:val="00641D88"/>
    <w:rsid w:val="00654FA8"/>
    <w:rsid w:val="006E38FA"/>
    <w:rsid w:val="006E3BA7"/>
    <w:rsid w:val="006E6C41"/>
    <w:rsid w:val="006F4FF9"/>
    <w:rsid w:val="006F6F4E"/>
    <w:rsid w:val="0071270A"/>
    <w:rsid w:val="00765D03"/>
    <w:rsid w:val="00796DAC"/>
    <w:rsid w:val="007E4E86"/>
    <w:rsid w:val="00801E92"/>
    <w:rsid w:val="008228DF"/>
    <w:rsid w:val="008577F3"/>
    <w:rsid w:val="0087604D"/>
    <w:rsid w:val="0088459E"/>
    <w:rsid w:val="00885111"/>
    <w:rsid w:val="008A2925"/>
    <w:rsid w:val="008B068A"/>
    <w:rsid w:val="008C745E"/>
    <w:rsid w:val="008D187B"/>
    <w:rsid w:val="00917392"/>
    <w:rsid w:val="00932D4F"/>
    <w:rsid w:val="00934A7D"/>
    <w:rsid w:val="00944869"/>
    <w:rsid w:val="00951C18"/>
    <w:rsid w:val="009B78C5"/>
    <w:rsid w:val="009D551A"/>
    <w:rsid w:val="00A10C77"/>
    <w:rsid w:val="00A15845"/>
    <w:rsid w:val="00A2405D"/>
    <w:rsid w:val="00A27562"/>
    <w:rsid w:val="00AA5F47"/>
    <w:rsid w:val="00AC5C33"/>
    <w:rsid w:val="00AE7589"/>
    <w:rsid w:val="00B146C4"/>
    <w:rsid w:val="00B1547C"/>
    <w:rsid w:val="00B3776E"/>
    <w:rsid w:val="00B55C45"/>
    <w:rsid w:val="00B71127"/>
    <w:rsid w:val="00BC58A2"/>
    <w:rsid w:val="00C051D9"/>
    <w:rsid w:val="00C46E8F"/>
    <w:rsid w:val="00C74229"/>
    <w:rsid w:val="00C824BC"/>
    <w:rsid w:val="00D17124"/>
    <w:rsid w:val="00DA55F9"/>
    <w:rsid w:val="00DB67D6"/>
    <w:rsid w:val="00E4633A"/>
    <w:rsid w:val="00E57433"/>
    <w:rsid w:val="00E631EC"/>
    <w:rsid w:val="00E66A96"/>
    <w:rsid w:val="00E8655C"/>
    <w:rsid w:val="00E90334"/>
    <w:rsid w:val="00EA190B"/>
    <w:rsid w:val="00EC6928"/>
    <w:rsid w:val="00EE31C9"/>
    <w:rsid w:val="00F5312E"/>
    <w:rsid w:val="00F7683C"/>
    <w:rsid w:val="00FC56F4"/>
    <w:rsid w:val="00FE1146"/>
    <w:rsid w:val="00FE41DC"/>
    <w:rsid w:val="00FF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5D0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F1C2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F1C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C28"/>
  </w:style>
  <w:style w:type="paragraph" w:styleId="Piedepgina">
    <w:name w:val="footer"/>
    <w:basedOn w:val="Normal"/>
    <w:link w:val="PiedepginaCar"/>
    <w:uiPriority w:val="99"/>
    <w:unhideWhenUsed/>
    <w:rsid w:val="001F1C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C28"/>
  </w:style>
  <w:style w:type="paragraph" w:customStyle="1" w:styleId="Default">
    <w:name w:val="Default"/>
    <w:rsid w:val="00885111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5D0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F1C2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F1C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C28"/>
  </w:style>
  <w:style w:type="paragraph" w:styleId="Piedepgina">
    <w:name w:val="footer"/>
    <w:basedOn w:val="Normal"/>
    <w:link w:val="PiedepginaCar"/>
    <w:uiPriority w:val="99"/>
    <w:unhideWhenUsed/>
    <w:rsid w:val="001F1C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C28"/>
  </w:style>
  <w:style w:type="paragraph" w:customStyle="1" w:styleId="Default">
    <w:name w:val="Default"/>
    <w:rsid w:val="00885111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9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6663">
          <w:marLeft w:val="80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569A7-E9F3-4443-93F0-666213845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Marcelo Rocabado Alanez</dc:creator>
  <cp:lastModifiedBy>Nelson Martin Ramirez Choque</cp:lastModifiedBy>
  <cp:revision>2</cp:revision>
  <cp:lastPrinted>2022-01-10T18:05:00Z</cp:lastPrinted>
  <dcterms:created xsi:type="dcterms:W3CDTF">2023-01-11T21:27:00Z</dcterms:created>
  <dcterms:modified xsi:type="dcterms:W3CDTF">2023-01-11T21:27:00Z</dcterms:modified>
</cp:coreProperties>
</file>